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A87A" w14:textId="5A5B9FEB" w:rsidR="00796F15" w:rsidRPr="00E85149" w:rsidRDefault="00B5643A" w:rsidP="00CF7914">
      <w:pPr>
        <w:spacing w:after="0"/>
        <w:jc w:val="center"/>
        <w:rPr>
          <w:rFonts w:ascii="Calibri" w:hAnsi="Calibri" w:cs="Calibri"/>
          <w:b/>
          <w:color w:val="806000" w:themeColor="accent4" w:themeShade="80"/>
          <w:sz w:val="24"/>
        </w:rPr>
      </w:pPr>
      <w:r w:rsidRPr="00A61667">
        <w:rPr>
          <w:noProof/>
          <w:lang w:eastAsia="en-GB"/>
        </w:rPr>
        <w:drawing>
          <wp:anchor distT="0" distB="0" distL="114300" distR="114300" simplePos="0" relativeHeight="251723776" behindDoc="1" locked="0" layoutInCell="1" allowOverlap="1" wp14:anchorId="0812DBEE" wp14:editId="16AC96DD">
            <wp:simplePos x="0" y="0"/>
            <wp:positionH relativeFrom="margin">
              <wp:align>left</wp:align>
            </wp:positionH>
            <wp:positionV relativeFrom="paragraph">
              <wp:posOffset>7620</wp:posOffset>
            </wp:positionV>
            <wp:extent cx="1066165" cy="1108075"/>
            <wp:effectExtent l="0" t="0" r="0" b="0"/>
            <wp:wrapTight wrapText="bothSides">
              <wp:wrapPolygon edited="0">
                <wp:start x="8877" y="0"/>
                <wp:lineTo x="5017" y="1114"/>
                <wp:lineTo x="772" y="4456"/>
                <wp:lineTo x="0" y="7427"/>
                <wp:lineTo x="0" y="11140"/>
                <wp:lineTo x="2316" y="12254"/>
                <wp:lineTo x="772" y="13740"/>
                <wp:lineTo x="8105" y="18196"/>
                <wp:lineTo x="5789" y="20795"/>
                <wp:lineTo x="6947" y="21167"/>
                <wp:lineTo x="14666" y="21167"/>
                <wp:lineTo x="15052" y="20795"/>
                <wp:lineTo x="13894" y="18939"/>
                <wp:lineTo x="12350" y="18196"/>
                <wp:lineTo x="20069" y="12626"/>
                <wp:lineTo x="20841" y="11512"/>
                <wp:lineTo x="20455" y="4828"/>
                <wp:lineTo x="14666" y="1114"/>
                <wp:lineTo x="11192" y="0"/>
                <wp:lineTo x="8877" y="0"/>
              </wp:wrapPolygon>
            </wp:wrapTight>
            <wp:docPr id="3" name="Picture 3" descr="Image result for spring t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ring tre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165" cy="1108075"/>
                    </a:xfrm>
                    <a:prstGeom prst="rect">
                      <a:avLst/>
                    </a:prstGeom>
                    <a:noFill/>
                    <a:ln>
                      <a:noFill/>
                    </a:ln>
                  </pic:spPr>
                </pic:pic>
              </a:graphicData>
            </a:graphic>
          </wp:anchor>
        </w:drawing>
      </w:r>
      <w:r w:rsidR="00B9246B" w:rsidRPr="00E85149">
        <w:rPr>
          <w:rFonts w:ascii="Calibri" w:hAnsi="Calibri" w:cs="Calibri"/>
          <w:b/>
          <w:noProof/>
          <w:color w:val="806000" w:themeColor="accent4" w:themeShade="80"/>
          <w:sz w:val="24"/>
          <w:lang w:eastAsia="en-GB"/>
        </w:rPr>
        <mc:AlternateContent>
          <mc:Choice Requires="wps">
            <w:drawing>
              <wp:anchor distT="45720" distB="45720" distL="114300" distR="114300" simplePos="0" relativeHeight="251681792" behindDoc="0" locked="0" layoutInCell="1" allowOverlap="1" wp14:anchorId="7996C186" wp14:editId="49B25B0B">
                <wp:simplePos x="0" y="0"/>
                <wp:positionH relativeFrom="margin">
                  <wp:align>center</wp:align>
                </wp:positionH>
                <wp:positionV relativeFrom="paragraph">
                  <wp:posOffset>0</wp:posOffset>
                </wp:positionV>
                <wp:extent cx="3415665" cy="767715"/>
                <wp:effectExtent l="0" t="0" r="133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767715"/>
                        </a:xfrm>
                        <a:prstGeom prst="rect">
                          <a:avLst/>
                        </a:prstGeom>
                        <a:gradFill flip="none" rotWithShape="1">
                          <a:gsLst>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16200000" scaled="1"/>
                          <a:tileRect/>
                        </a:gradFill>
                        <a:ln w="9525">
                          <a:solidFill>
                            <a:schemeClr val="tx1"/>
                          </a:solidFill>
                          <a:miter lim="800000"/>
                          <a:headEnd/>
                          <a:tailEnd/>
                        </a:ln>
                      </wps:spPr>
                      <wps:txbx>
                        <w:txbxContent>
                          <w:p w14:paraId="7996C1A7" w14:textId="26781028" w:rsidR="000B3079" w:rsidRPr="00E85149" w:rsidRDefault="00B9246B" w:rsidP="00796F15">
                            <w:pPr>
                              <w:spacing w:after="0" w:line="240" w:lineRule="auto"/>
                              <w:jc w:val="center"/>
                              <w:rPr>
                                <w:rFonts w:cstheme="minorHAnsi"/>
                                <w:b/>
                                <w:sz w:val="56"/>
                              </w:rPr>
                            </w:pPr>
                            <w:r>
                              <w:rPr>
                                <w:rFonts w:cstheme="minorHAnsi"/>
                                <w:b/>
                                <w:sz w:val="56"/>
                              </w:rPr>
                              <w:t xml:space="preserve">Year </w:t>
                            </w:r>
                            <w:r w:rsidR="000E2354" w:rsidRPr="000E2354">
                              <w:rPr>
                                <w:rFonts w:cstheme="minorHAnsi"/>
                                <w:b/>
                                <w:sz w:val="56"/>
                              </w:rPr>
                              <w:t>2</w:t>
                            </w:r>
                            <w:r>
                              <w:rPr>
                                <w:rFonts w:cstheme="minorHAnsi"/>
                                <w:b/>
                                <w:sz w:val="56"/>
                              </w:rPr>
                              <w:t xml:space="preserve"> </w:t>
                            </w:r>
                            <w:r w:rsidR="000B3079" w:rsidRPr="00E85149">
                              <w:rPr>
                                <w:rFonts w:cstheme="minorHAnsi"/>
                                <w:b/>
                                <w:sz w:val="56"/>
                              </w:rPr>
                              <w:t>Newsletter</w:t>
                            </w:r>
                          </w:p>
                          <w:p w14:paraId="7996C1A8" w14:textId="6AA0333B" w:rsidR="000B3079" w:rsidRPr="00E85149" w:rsidRDefault="00B5643A" w:rsidP="00F25907">
                            <w:pPr>
                              <w:spacing w:after="0" w:line="240" w:lineRule="auto"/>
                              <w:jc w:val="center"/>
                              <w:rPr>
                                <w:rFonts w:cstheme="minorHAnsi"/>
                                <w:sz w:val="28"/>
                              </w:rPr>
                            </w:pPr>
                            <w:r>
                              <w:rPr>
                                <w:rFonts w:cstheme="minorHAnsi"/>
                                <w:sz w:val="28"/>
                              </w:rPr>
                              <w:t>Spring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6C186" id="_x0000_t202" coordsize="21600,21600" o:spt="202" path="m,l,21600r21600,l21600,xe">
                <v:stroke joinstyle="miter"/>
                <v:path gradientshapeok="t" o:connecttype="rect"/>
              </v:shapetype>
              <v:shape id="Text Box 2" o:spid="_x0000_s1026" type="#_x0000_t202" style="position:absolute;left:0;text-align:left;margin-left:0;margin-top:0;width:268.95pt;height:60.4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" fillcolor="#fef8f5 [181]" strokecolor="black [3213]">
                <v:fill color2="#f9d8c1 [981]" rotate="t" angle="180" colors="0 #fef8f5;48497f #f7c4a2;54395f #f7c4a2;1 #fad8c1" focus="100%" type="gradient"/>
                <v:textbox>
                  <w:txbxContent>
                    <w:p w14:paraId="7996C1A7" w14:textId="26781028" w:rsidR="000B3079" w:rsidRPr="00E85149" w:rsidRDefault="00B9246B" w:rsidP="00796F15">
                      <w:pPr>
                        <w:spacing w:after="0" w:line="240" w:lineRule="auto"/>
                        <w:jc w:val="center"/>
                        <w:rPr>
                          <w:rFonts w:cstheme="minorHAnsi"/>
                          <w:b/>
                          <w:sz w:val="56"/>
                        </w:rPr>
                      </w:pPr>
                      <w:r>
                        <w:rPr>
                          <w:rFonts w:cstheme="minorHAnsi"/>
                          <w:b/>
                          <w:sz w:val="56"/>
                        </w:rPr>
                        <w:t xml:space="preserve">Year </w:t>
                      </w:r>
                      <w:r w:rsidR="000E2354" w:rsidRPr="000E2354">
                        <w:rPr>
                          <w:rFonts w:cstheme="minorHAnsi"/>
                          <w:b/>
                          <w:sz w:val="56"/>
                        </w:rPr>
                        <w:t>2</w:t>
                      </w:r>
                      <w:r>
                        <w:rPr>
                          <w:rFonts w:cstheme="minorHAnsi"/>
                          <w:b/>
                          <w:sz w:val="56"/>
                        </w:rPr>
                        <w:t xml:space="preserve"> </w:t>
                      </w:r>
                      <w:r w:rsidR="000B3079" w:rsidRPr="00E85149">
                        <w:rPr>
                          <w:rFonts w:cstheme="minorHAnsi"/>
                          <w:b/>
                          <w:sz w:val="56"/>
                        </w:rPr>
                        <w:t>Newsletter</w:t>
                      </w:r>
                    </w:p>
                    <w:p w14:paraId="7996C1A8" w14:textId="6AA0333B" w:rsidR="000B3079" w:rsidRPr="00E85149" w:rsidRDefault="00B5643A" w:rsidP="00F25907">
                      <w:pPr>
                        <w:spacing w:after="0" w:line="240" w:lineRule="auto"/>
                        <w:jc w:val="center"/>
                        <w:rPr>
                          <w:rFonts w:cstheme="minorHAnsi"/>
                          <w:sz w:val="28"/>
                        </w:rPr>
                      </w:pPr>
                      <w:r>
                        <w:rPr>
                          <w:rFonts w:cstheme="minorHAnsi"/>
                          <w:sz w:val="28"/>
                        </w:rPr>
                        <w:t>Spring 2023</w:t>
                      </w:r>
                    </w:p>
                  </w:txbxContent>
                </v:textbox>
                <w10:wrap type="square" anchorx="margin"/>
              </v:shape>
            </w:pict>
          </mc:Fallback>
        </mc:AlternateContent>
      </w:r>
      <w:r w:rsidR="00B9246B" w:rsidRPr="00E85149">
        <w:rPr>
          <w:rFonts w:ascii="Calibri" w:hAnsi="Calibri" w:cs="Calibri"/>
          <w:noProof/>
          <w:color w:val="FFFFFF"/>
          <w:sz w:val="32"/>
          <w:szCs w:val="20"/>
          <w:lang w:eastAsia="en-GB"/>
        </w:rPr>
        <w:drawing>
          <wp:anchor distT="0" distB="0" distL="114300" distR="114300" simplePos="0" relativeHeight="251716608" behindDoc="1" locked="0" layoutInCell="1" allowOverlap="1" wp14:anchorId="70FF2FEE" wp14:editId="708EBF0F">
            <wp:simplePos x="0" y="0"/>
            <wp:positionH relativeFrom="margin">
              <wp:posOffset>5107305</wp:posOffset>
            </wp:positionH>
            <wp:positionV relativeFrom="paragraph">
              <wp:posOffset>-60960</wp:posOffset>
            </wp:positionV>
            <wp:extent cx="1845945" cy="627380"/>
            <wp:effectExtent l="0" t="0" r="1905" b="1270"/>
            <wp:wrapNone/>
            <wp:docPr id="9" name="Picture 9" descr="http://pennyman.teesvalleyeducation.co.uk/wp-content/themes/mmd/images/log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nnyman.teesvalleyeducation.co.uk/wp-content/themes/mmd/images/logo.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945" cy="627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1BD5" w:rsidRPr="00E85149">
        <w:rPr>
          <w:rFonts w:ascii="Calibri" w:hAnsi="Calibri" w:cs="Calibri"/>
          <w:b/>
          <w:color w:val="806000" w:themeColor="accent4" w:themeShade="80"/>
          <w:sz w:val="24"/>
        </w:rPr>
        <w:t xml:space="preserve">    </w:t>
      </w:r>
    </w:p>
    <w:p w14:paraId="013C197A" w14:textId="4CA2DA55" w:rsidR="00796F15" w:rsidRPr="00E85149" w:rsidRDefault="00796F15" w:rsidP="00CF7914">
      <w:pPr>
        <w:spacing w:after="0"/>
        <w:jc w:val="center"/>
        <w:rPr>
          <w:rFonts w:ascii="Calibri" w:hAnsi="Calibri" w:cs="Calibri"/>
          <w:b/>
          <w:color w:val="806000" w:themeColor="accent4" w:themeShade="80"/>
          <w:sz w:val="24"/>
        </w:rPr>
      </w:pPr>
    </w:p>
    <w:p w14:paraId="0AD4E4FC" w14:textId="36EAD1F4" w:rsidR="00796F15" w:rsidRPr="00E85149" w:rsidRDefault="00796F15" w:rsidP="00CF7914">
      <w:pPr>
        <w:spacing w:after="0"/>
        <w:jc w:val="center"/>
        <w:rPr>
          <w:rFonts w:ascii="Calibri" w:hAnsi="Calibri" w:cs="Calibri"/>
          <w:b/>
          <w:color w:val="806000" w:themeColor="accent4" w:themeShade="80"/>
          <w:sz w:val="24"/>
        </w:rPr>
      </w:pPr>
    </w:p>
    <w:p w14:paraId="1427ACFC" w14:textId="77777777" w:rsidR="00B9246B" w:rsidRDefault="00B9246B" w:rsidP="00B9246B">
      <w:pPr>
        <w:spacing w:after="0"/>
        <w:jc w:val="center"/>
        <w:rPr>
          <w:rFonts w:ascii="Calibri" w:hAnsi="Calibri" w:cs="Calibri"/>
          <w:b/>
          <w:color w:val="806000" w:themeColor="accent4" w:themeShade="80"/>
          <w:sz w:val="24"/>
        </w:rPr>
      </w:pPr>
    </w:p>
    <w:p w14:paraId="6A62E808" w14:textId="77777777" w:rsidR="00B9246B" w:rsidRDefault="00B9246B" w:rsidP="00B9246B">
      <w:pPr>
        <w:spacing w:after="0"/>
        <w:jc w:val="center"/>
        <w:rPr>
          <w:rFonts w:ascii="Calibri" w:hAnsi="Calibri" w:cs="Calibri"/>
          <w:b/>
          <w:color w:val="806000" w:themeColor="accent4" w:themeShade="80"/>
          <w:sz w:val="24"/>
        </w:rPr>
      </w:pPr>
    </w:p>
    <w:p w14:paraId="1036C40B" w14:textId="7F64A4AD" w:rsidR="00B9246B" w:rsidRDefault="00A53C7A" w:rsidP="00B9246B">
      <w:pPr>
        <w:spacing w:after="0"/>
        <w:rPr>
          <w:rFonts w:ascii="Calibri" w:hAnsi="Calibri" w:cs="Calibri"/>
          <w:b/>
          <w:color w:val="806000" w:themeColor="accent4" w:themeShade="80"/>
          <w:sz w:val="24"/>
        </w:rPr>
      </w:pPr>
      <w:r w:rsidRPr="00E85149">
        <w:rPr>
          <w:rFonts w:ascii="Calibri" w:hAnsi="Calibri" w:cs="Calibri"/>
          <w:b/>
          <w:color w:val="806000" w:themeColor="accent4" w:themeShade="80"/>
          <w:sz w:val="24"/>
        </w:rPr>
        <w:t>Welcom</w:t>
      </w:r>
      <w:r w:rsidR="00A56017">
        <w:rPr>
          <w:rFonts w:ascii="Calibri" w:hAnsi="Calibri" w:cs="Calibri"/>
          <w:b/>
          <w:color w:val="806000" w:themeColor="accent4" w:themeShade="80"/>
          <w:sz w:val="24"/>
        </w:rPr>
        <w:t xml:space="preserve">e to our </w:t>
      </w:r>
      <w:r w:rsidR="00B5643A">
        <w:rPr>
          <w:rFonts w:ascii="Calibri" w:hAnsi="Calibri" w:cs="Calibri"/>
          <w:b/>
          <w:color w:val="806000" w:themeColor="accent4" w:themeShade="80"/>
          <w:sz w:val="24"/>
        </w:rPr>
        <w:t>spring</w:t>
      </w:r>
      <w:r w:rsidRPr="00E85149">
        <w:rPr>
          <w:rFonts w:ascii="Calibri" w:hAnsi="Calibri" w:cs="Calibri"/>
          <w:b/>
          <w:color w:val="806000" w:themeColor="accent4" w:themeShade="80"/>
          <w:sz w:val="24"/>
        </w:rPr>
        <w:t xml:space="preserve"> newsletter!</w:t>
      </w:r>
    </w:p>
    <w:p w14:paraId="29E7A344" w14:textId="4F674D32" w:rsidR="00683B84" w:rsidRPr="00E85149" w:rsidRDefault="00E85149" w:rsidP="00B9246B">
      <w:pPr>
        <w:spacing w:after="0"/>
        <w:jc w:val="center"/>
        <w:rPr>
          <w:rFonts w:ascii="Calibri" w:hAnsi="Calibri" w:cs="Calibri"/>
          <w:b/>
          <w:color w:val="806000" w:themeColor="accent4" w:themeShade="80"/>
          <w:sz w:val="24"/>
        </w:rPr>
      </w:pPr>
      <w:r w:rsidRPr="00E85149">
        <w:rPr>
          <w:rFonts w:ascii="Calibri" w:hAnsi="Calibri" w:cs="Calibri"/>
          <w:b/>
          <w:color w:val="806000" w:themeColor="accent4" w:themeShade="80"/>
          <w:sz w:val="24"/>
        </w:rPr>
        <w:t>We want to share with you some of t</w:t>
      </w:r>
      <w:r w:rsidR="00A56017">
        <w:rPr>
          <w:rFonts w:ascii="Calibri" w:hAnsi="Calibri" w:cs="Calibri"/>
          <w:b/>
          <w:color w:val="806000" w:themeColor="accent4" w:themeShade="80"/>
          <w:sz w:val="24"/>
        </w:rPr>
        <w:t xml:space="preserve">he fantastic things we will be getting up to in </w:t>
      </w:r>
      <w:r w:rsidR="00A56017" w:rsidRPr="00462598">
        <w:rPr>
          <w:rFonts w:ascii="Calibri" w:hAnsi="Calibri" w:cs="Calibri"/>
          <w:b/>
          <w:color w:val="806000" w:themeColor="accent4" w:themeShade="80"/>
          <w:sz w:val="24"/>
        </w:rPr>
        <w:t xml:space="preserve">Year </w:t>
      </w:r>
      <w:r w:rsidR="00462598" w:rsidRPr="00462598">
        <w:rPr>
          <w:rFonts w:ascii="Calibri" w:hAnsi="Calibri" w:cs="Calibri"/>
          <w:b/>
          <w:color w:val="806000" w:themeColor="accent4" w:themeShade="80"/>
          <w:sz w:val="24"/>
        </w:rPr>
        <w:t>2</w:t>
      </w:r>
      <w:r w:rsidR="00A56017">
        <w:rPr>
          <w:rFonts w:ascii="Calibri" w:hAnsi="Calibri" w:cs="Calibri"/>
          <w:b/>
          <w:color w:val="806000" w:themeColor="accent4" w:themeShade="80"/>
          <w:sz w:val="24"/>
        </w:rPr>
        <w:t xml:space="preserve"> in the academy this</w:t>
      </w:r>
      <w:r w:rsidR="00B9246B">
        <w:rPr>
          <w:rFonts w:ascii="Calibri" w:hAnsi="Calibri" w:cs="Calibri"/>
          <w:b/>
          <w:color w:val="806000" w:themeColor="accent4" w:themeShade="80"/>
          <w:sz w:val="24"/>
        </w:rPr>
        <w:t xml:space="preserve"> </w:t>
      </w:r>
      <w:r w:rsidRPr="00E85149">
        <w:rPr>
          <w:rFonts w:ascii="Calibri" w:hAnsi="Calibri" w:cs="Calibri"/>
          <w:b/>
          <w:color w:val="806000" w:themeColor="accent4" w:themeShade="80"/>
          <w:sz w:val="24"/>
        </w:rPr>
        <w:t>term.</w:t>
      </w:r>
    </w:p>
    <w:tbl>
      <w:tblPr>
        <w:tblStyle w:val="TableGrid"/>
        <w:tblpPr w:leftFromText="180" w:rightFromText="180" w:vertAnchor="text" w:horzAnchor="margin" w:tblpY="247"/>
        <w:tblW w:w="10643" w:type="dxa"/>
        <w:tblLook w:val="04A0" w:firstRow="1" w:lastRow="0" w:firstColumn="1" w:lastColumn="0" w:noHBand="0" w:noVBand="1"/>
      </w:tblPr>
      <w:tblGrid>
        <w:gridCol w:w="5313"/>
        <w:gridCol w:w="5330"/>
      </w:tblGrid>
      <w:tr w:rsidR="008579F7" w:rsidRPr="00E85149" w14:paraId="44E7F6BD" w14:textId="77777777" w:rsidTr="00A56017">
        <w:trPr>
          <w:trHeight w:val="1966"/>
        </w:trPr>
        <w:tc>
          <w:tcPr>
            <w:tcW w:w="5313" w:type="dxa"/>
          </w:tcPr>
          <w:p w14:paraId="3F9EC8E1" w14:textId="115CFB51" w:rsidR="00E85149" w:rsidRDefault="008579F7" w:rsidP="00E85149">
            <w:pPr>
              <w:widowControl w:val="0"/>
              <w:spacing w:line="276" w:lineRule="auto"/>
              <w:jc w:val="center"/>
              <w:rPr>
                <w:rFonts w:ascii="Calibri" w:hAnsi="Calibri" w:cs="Calibri"/>
                <w:b/>
                <w:color w:val="FF0000"/>
                <w:sz w:val="28"/>
                <w:szCs w:val="28"/>
                <w:u w:val="single"/>
              </w:rPr>
            </w:pPr>
            <w:r>
              <w:rPr>
                <w:noProof/>
              </w:rPr>
              <w:drawing>
                <wp:anchor distT="0" distB="0" distL="114300" distR="114300" simplePos="0" relativeHeight="251728896" behindDoc="1" locked="0" layoutInCell="1" allowOverlap="1" wp14:anchorId="75F99E0E" wp14:editId="3C8B3027">
                  <wp:simplePos x="0" y="0"/>
                  <wp:positionH relativeFrom="column">
                    <wp:posOffset>2633345</wp:posOffset>
                  </wp:positionH>
                  <wp:positionV relativeFrom="paragraph">
                    <wp:posOffset>29210</wp:posOffset>
                  </wp:positionV>
                  <wp:extent cx="543560" cy="690245"/>
                  <wp:effectExtent l="0" t="0" r="8890" b="0"/>
                  <wp:wrapTight wrapText="bothSides">
                    <wp:wrapPolygon edited="0">
                      <wp:start x="0" y="0"/>
                      <wp:lineTo x="0" y="20865"/>
                      <wp:lineTo x="21196" y="20865"/>
                      <wp:lineTo x="21196" y="0"/>
                      <wp:lineTo x="0" y="0"/>
                    </wp:wrapPolygon>
                  </wp:wrapTight>
                  <wp:docPr id="7" name="Picture 7" descr="Trendy Tuesday: Troll Swap | Neely'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dy Tuesday: Troll Swap | Neely's New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17">
              <w:rPr>
                <w:rFonts w:ascii="Calibri" w:hAnsi="Calibri" w:cs="Calibri"/>
                <w:b/>
                <w:color w:val="FF0000"/>
                <w:sz w:val="28"/>
                <w:szCs w:val="28"/>
                <w:u w:val="single"/>
              </w:rPr>
              <w:t xml:space="preserve">Year </w:t>
            </w:r>
            <w:r w:rsidR="000E2354" w:rsidRPr="000E2354">
              <w:rPr>
                <w:rFonts w:ascii="Calibri" w:hAnsi="Calibri" w:cs="Calibri"/>
                <w:b/>
                <w:color w:val="FF0000"/>
                <w:sz w:val="28"/>
                <w:szCs w:val="28"/>
                <w:u w:val="single"/>
              </w:rPr>
              <w:t>2</w:t>
            </w:r>
            <w:r w:rsidR="00E85149" w:rsidRPr="00E85149">
              <w:rPr>
                <w:rFonts w:ascii="Calibri" w:hAnsi="Calibri" w:cs="Calibri"/>
                <w:b/>
                <w:color w:val="FF0000"/>
                <w:sz w:val="28"/>
                <w:szCs w:val="28"/>
                <w:u w:val="single"/>
              </w:rPr>
              <w:t xml:space="preserve"> English</w:t>
            </w:r>
          </w:p>
          <w:p w14:paraId="331589CA" w14:textId="7387AE52" w:rsidR="00E458D3" w:rsidRDefault="008579F7" w:rsidP="00B6612F">
            <w:pPr>
              <w:widowControl w:val="0"/>
              <w:rPr>
                <w:rFonts w:ascii="Calibri" w:hAnsi="Calibri" w:cs="Calibri"/>
                <w:sz w:val="20"/>
                <w:szCs w:val="20"/>
              </w:rPr>
            </w:pPr>
            <w:r>
              <w:rPr>
                <w:noProof/>
              </w:rPr>
              <w:drawing>
                <wp:anchor distT="0" distB="0" distL="114300" distR="114300" simplePos="0" relativeHeight="251729920" behindDoc="1" locked="0" layoutInCell="1" allowOverlap="1" wp14:anchorId="439A7D22" wp14:editId="57DF2134">
                  <wp:simplePos x="0" y="0"/>
                  <wp:positionH relativeFrom="column">
                    <wp:posOffset>42545</wp:posOffset>
                  </wp:positionH>
                  <wp:positionV relativeFrom="paragraph">
                    <wp:posOffset>503555</wp:posOffset>
                  </wp:positionV>
                  <wp:extent cx="480060" cy="659765"/>
                  <wp:effectExtent l="0" t="0" r="0" b="6985"/>
                  <wp:wrapTight wrapText="bothSides">
                    <wp:wrapPolygon edited="0">
                      <wp:start x="0" y="0"/>
                      <wp:lineTo x="0" y="21205"/>
                      <wp:lineTo x="20571" y="21205"/>
                      <wp:lineTo x="20571" y="0"/>
                      <wp:lineTo x="0" y="0"/>
                    </wp:wrapPolygon>
                  </wp:wrapTight>
                  <wp:docPr id="10" name="Picture 10" descr="The Worst Witch : Murphy, Jill: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Worst Witch : Murphy, Jill: Amazon.co.uk: Boo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2FA">
              <w:rPr>
                <w:rFonts w:ascii="Calibri" w:hAnsi="Calibri" w:cs="Calibri"/>
                <w:sz w:val="20"/>
                <w:szCs w:val="20"/>
              </w:rPr>
              <w:t xml:space="preserve">In English this </w:t>
            </w:r>
            <w:r w:rsidR="0079125F">
              <w:rPr>
                <w:rFonts w:ascii="Calibri" w:hAnsi="Calibri" w:cs="Calibri"/>
                <w:sz w:val="20"/>
                <w:szCs w:val="20"/>
              </w:rPr>
              <w:t xml:space="preserve">half </w:t>
            </w:r>
            <w:r w:rsidR="007242FA">
              <w:rPr>
                <w:rFonts w:ascii="Calibri" w:hAnsi="Calibri" w:cs="Calibri"/>
                <w:sz w:val="20"/>
                <w:szCs w:val="20"/>
              </w:rPr>
              <w:t xml:space="preserve">term we are focusing on </w:t>
            </w:r>
            <w:r w:rsidR="0079125F">
              <w:rPr>
                <w:rFonts w:ascii="Calibri" w:hAnsi="Calibri" w:cs="Calibri"/>
                <w:sz w:val="20"/>
                <w:szCs w:val="20"/>
              </w:rPr>
              <w:t xml:space="preserve">the story Troll Swap. The children will be writing character and setting descriptions which will focus on expanded noun phrases and using commas in a list. After half term we shall be writing about owls. </w:t>
            </w:r>
          </w:p>
          <w:p w14:paraId="0F3E1608" w14:textId="0B6D2E4A" w:rsidR="004250F1" w:rsidRPr="004250F1" w:rsidRDefault="008579F7" w:rsidP="00B6612F">
            <w:pPr>
              <w:widowControl w:val="0"/>
              <w:rPr>
                <w:rFonts w:ascii="Calibri" w:eastAsia="Times New Roman" w:hAnsi="Calibri" w:cs="Calibri"/>
                <w:bCs/>
                <w:iCs/>
                <w:color w:val="000000"/>
                <w:kern w:val="28"/>
                <w:sz w:val="20"/>
                <w:szCs w:val="20"/>
                <w:lang w:eastAsia="en-GB"/>
                <w14:cntxtAlts/>
              </w:rPr>
            </w:pPr>
            <w:r>
              <w:rPr>
                <w:noProof/>
              </w:rPr>
              <w:drawing>
                <wp:anchor distT="0" distB="0" distL="114300" distR="114300" simplePos="0" relativeHeight="251730944" behindDoc="1" locked="0" layoutInCell="1" allowOverlap="1" wp14:anchorId="09141728" wp14:editId="0BA87EBA">
                  <wp:simplePos x="0" y="0"/>
                  <wp:positionH relativeFrom="column">
                    <wp:posOffset>2764155</wp:posOffset>
                  </wp:positionH>
                  <wp:positionV relativeFrom="paragraph">
                    <wp:posOffset>167640</wp:posOffset>
                  </wp:positionV>
                  <wp:extent cx="472440" cy="723900"/>
                  <wp:effectExtent l="0" t="0" r="3810" b="0"/>
                  <wp:wrapTight wrapText="bothSides">
                    <wp:wrapPolygon edited="0">
                      <wp:start x="0" y="0"/>
                      <wp:lineTo x="0" y="21032"/>
                      <wp:lineTo x="20903" y="21032"/>
                      <wp:lineTo x="20903" y="0"/>
                      <wp:lineTo x="0" y="0"/>
                    </wp:wrapPolygon>
                  </wp:wrapTight>
                  <wp:docPr id="11" name="Picture 11" descr="The Owl Who Was Afraid of the Dark by Jill Tomlinson, Paul Howard |  Waters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Owl Who Was Afraid of the Dark by Jill Tomlinson, Paul Howard |  Watersto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2FA" w:rsidRPr="004250F1">
              <w:rPr>
                <w:rFonts w:ascii="Calibri" w:eastAsia="Times New Roman" w:hAnsi="Calibri" w:cs="Calibri"/>
                <w:bCs/>
                <w:iCs/>
                <w:color w:val="000000"/>
                <w:kern w:val="28"/>
                <w:sz w:val="20"/>
                <w:szCs w:val="20"/>
                <w:lang w:eastAsia="en-GB"/>
                <w14:cntxtAlts/>
              </w:rPr>
              <w:t xml:space="preserve">We will </w:t>
            </w:r>
            <w:r w:rsidR="0079125F">
              <w:rPr>
                <w:rFonts w:ascii="Calibri" w:eastAsia="Times New Roman" w:hAnsi="Calibri" w:cs="Calibri"/>
                <w:bCs/>
                <w:iCs/>
                <w:color w:val="000000"/>
                <w:kern w:val="28"/>
                <w:sz w:val="20"/>
                <w:szCs w:val="20"/>
                <w:lang w:eastAsia="en-GB"/>
                <w14:cntxtAlts/>
              </w:rPr>
              <w:t>continue</w:t>
            </w:r>
            <w:r w:rsidR="007242FA" w:rsidRPr="004250F1">
              <w:rPr>
                <w:rFonts w:ascii="Calibri" w:eastAsia="Times New Roman" w:hAnsi="Calibri" w:cs="Calibri"/>
                <w:bCs/>
                <w:iCs/>
                <w:color w:val="000000"/>
                <w:kern w:val="28"/>
                <w:sz w:val="20"/>
                <w:szCs w:val="20"/>
                <w:lang w:eastAsia="en-GB"/>
                <w14:cntxtAlts/>
              </w:rPr>
              <w:t xml:space="preserve"> </w:t>
            </w:r>
            <w:r w:rsidR="0079125F">
              <w:rPr>
                <w:rFonts w:ascii="Calibri" w:eastAsia="Times New Roman" w:hAnsi="Calibri" w:cs="Calibri"/>
                <w:bCs/>
                <w:iCs/>
                <w:color w:val="000000"/>
                <w:kern w:val="28"/>
                <w:sz w:val="20"/>
                <w:szCs w:val="20"/>
                <w:lang w:eastAsia="en-GB"/>
                <w14:cntxtAlts/>
              </w:rPr>
              <w:t>to</w:t>
            </w:r>
            <w:r w:rsidR="007242FA" w:rsidRPr="004250F1">
              <w:rPr>
                <w:rFonts w:ascii="Calibri" w:eastAsia="Times New Roman" w:hAnsi="Calibri" w:cs="Calibri"/>
                <w:bCs/>
                <w:iCs/>
                <w:color w:val="000000"/>
                <w:kern w:val="28"/>
                <w:sz w:val="20"/>
                <w:szCs w:val="20"/>
                <w:lang w:eastAsia="en-GB"/>
                <w14:cntxtAlts/>
              </w:rPr>
              <w:t xml:space="preserve"> practise our sentence writing, really focusing on capital letters and full stops being used accurately. We will also be extending our sentences using and, because. You can help us by getting the children to practise speaking in full sentences. </w:t>
            </w:r>
          </w:p>
          <w:p w14:paraId="54EED664" w14:textId="3C82B788" w:rsidR="007242FA" w:rsidRPr="00AB4BCF" w:rsidRDefault="0079125F" w:rsidP="00B6612F">
            <w:pPr>
              <w:widowControl w:val="0"/>
              <w:rPr>
                <w:rFonts w:ascii="Calibri" w:eastAsia="Times New Roman" w:hAnsi="Calibri" w:cs="Calibri"/>
                <w:b/>
                <w:bCs/>
                <w:i/>
                <w:iCs/>
                <w:color w:val="000000"/>
                <w:kern w:val="28"/>
                <w:sz w:val="20"/>
                <w:szCs w:val="20"/>
                <w:u w:val="single"/>
                <w:lang w:eastAsia="en-GB"/>
                <w14:cntxtAlts/>
              </w:rPr>
            </w:pPr>
            <w:r>
              <w:rPr>
                <w:rFonts w:ascii="Calibri" w:eastAsia="Times New Roman" w:hAnsi="Calibri" w:cs="Calibri"/>
                <w:bCs/>
                <w:iCs/>
                <w:color w:val="000000"/>
                <w:kern w:val="28"/>
                <w:sz w:val="20"/>
                <w:szCs w:val="20"/>
                <w:lang w:eastAsia="en-GB"/>
                <w14:cntxtAlts/>
              </w:rPr>
              <w:t xml:space="preserve">As our whole class story, we will be reading The Worst Witch and then after half term, The Owl </w:t>
            </w:r>
            <w:r w:rsidR="002A2D45">
              <w:rPr>
                <w:rFonts w:ascii="Calibri" w:eastAsia="Times New Roman" w:hAnsi="Calibri" w:cs="Calibri"/>
                <w:bCs/>
                <w:iCs/>
                <w:color w:val="000000"/>
                <w:kern w:val="28"/>
                <w:sz w:val="20"/>
                <w:szCs w:val="20"/>
                <w:lang w:eastAsia="en-GB"/>
                <w14:cntxtAlts/>
              </w:rPr>
              <w:t>W</w:t>
            </w:r>
            <w:r>
              <w:rPr>
                <w:rFonts w:ascii="Calibri" w:eastAsia="Times New Roman" w:hAnsi="Calibri" w:cs="Calibri"/>
                <w:bCs/>
                <w:iCs/>
                <w:color w:val="000000"/>
                <w:kern w:val="28"/>
                <w:sz w:val="20"/>
                <w:szCs w:val="20"/>
                <w:lang w:eastAsia="en-GB"/>
                <w14:cntxtAlts/>
              </w:rPr>
              <w:t xml:space="preserve">ho </w:t>
            </w:r>
            <w:r w:rsidR="002A2D45">
              <w:rPr>
                <w:rFonts w:ascii="Calibri" w:eastAsia="Times New Roman" w:hAnsi="Calibri" w:cs="Calibri"/>
                <w:bCs/>
                <w:iCs/>
                <w:color w:val="000000"/>
                <w:kern w:val="28"/>
                <w:sz w:val="20"/>
                <w:szCs w:val="20"/>
                <w:lang w:eastAsia="en-GB"/>
                <w14:cntxtAlts/>
              </w:rPr>
              <w:t>W</w:t>
            </w:r>
            <w:r>
              <w:rPr>
                <w:rFonts w:ascii="Calibri" w:eastAsia="Times New Roman" w:hAnsi="Calibri" w:cs="Calibri"/>
                <w:bCs/>
                <w:iCs/>
                <w:color w:val="000000"/>
                <w:kern w:val="28"/>
                <w:sz w:val="20"/>
                <w:szCs w:val="20"/>
                <w:lang w:eastAsia="en-GB"/>
                <w14:cntxtAlts/>
              </w:rPr>
              <w:t xml:space="preserve">as </w:t>
            </w:r>
            <w:r w:rsidR="002A2D45">
              <w:rPr>
                <w:rFonts w:ascii="Calibri" w:eastAsia="Times New Roman" w:hAnsi="Calibri" w:cs="Calibri"/>
                <w:bCs/>
                <w:iCs/>
                <w:color w:val="000000"/>
                <w:kern w:val="28"/>
                <w:sz w:val="20"/>
                <w:szCs w:val="20"/>
                <w:lang w:eastAsia="en-GB"/>
                <w14:cntxtAlts/>
              </w:rPr>
              <w:t>A</w:t>
            </w:r>
            <w:r>
              <w:rPr>
                <w:rFonts w:ascii="Calibri" w:eastAsia="Times New Roman" w:hAnsi="Calibri" w:cs="Calibri"/>
                <w:bCs/>
                <w:iCs/>
                <w:color w:val="000000"/>
                <w:kern w:val="28"/>
                <w:sz w:val="20"/>
                <w:szCs w:val="20"/>
                <w:lang w:eastAsia="en-GB"/>
                <w14:cntxtAlts/>
              </w:rPr>
              <w:t xml:space="preserve">fraid </w:t>
            </w:r>
            <w:proofErr w:type="gramStart"/>
            <w:r w:rsidR="002A2D45">
              <w:rPr>
                <w:rFonts w:ascii="Calibri" w:eastAsia="Times New Roman" w:hAnsi="Calibri" w:cs="Calibri"/>
                <w:bCs/>
                <w:iCs/>
                <w:color w:val="000000"/>
                <w:kern w:val="28"/>
                <w:sz w:val="20"/>
                <w:szCs w:val="20"/>
                <w:lang w:eastAsia="en-GB"/>
                <w14:cntxtAlts/>
              </w:rPr>
              <w:t>O</w:t>
            </w:r>
            <w:r>
              <w:rPr>
                <w:rFonts w:ascii="Calibri" w:eastAsia="Times New Roman" w:hAnsi="Calibri" w:cs="Calibri"/>
                <w:bCs/>
                <w:iCs/>
                <w:color w:val="000000"/>
                <w:kern w:val="28"/>
                <w:sz w:val="20"/>
                <w:szCs w:val="20"/>
                <w:lang w:eastAsia="en-GB"/>
                <w14:cntxtAlts/>
              </w:rPr>
              <w:t>f</w:t>
            </w:r>
            <w:proofErr w:type="gramEnd"/>
            <w:r>
              <w:rPr>
                <w:rFonts w:ascii="Calibri" w:eastAsia="Times New Roman" w:hAnsi="Calibri" w:cs="Calibri"/>
                <w:bCs/>
                <w:iCs/>
                <w:color w:val="000000"/>
                <w:kern w:val="28"/>
                <w:sz w:val="20"/>
                <w:szCs w:val="20"/>
                <w:lang w:eastAsia="en-GB"/>
                <w14:cntxtAlts/>
              </w:rPr>
              <w:t xml:space="preserve"> </w:t>
            </w:r>
            <w:r w:rsidR="002A2D45">
              <w:rPr>
                <w:rFonts w:ascii="Calibri" w:eastAsia="Times New Roman" w:hAnsi="Calibri" w:cs="Calibri"/>
                <w:bCs/>
                <w:iCs/>
                <w:color w:val="000000"/>
                <w:kern w:val="28"/>
                <w:sz w:val="20"/>
                <w:szCs w:val="20"/>
                <w:lang w:eastAsia="en-GB"/>
                <w14:cntxtAlts/>
              </w:rPr>
              <w:t>T</w:t>
            </w:r>
            <w:r>
              <w:rPr>
                <w:rFonts w:ascii="Calibri" w:eastAsia="Times New Roman" w:hAnsi="Calibri" w:cs="Calibri"/>
                <w:bCs/>
                <w:iCs/>
                <w:color w:val="000000"/>
                <w:kern w:val="28"/>
                <w:sz w:val="20"/>
                <w:szCs w:val="20"/>
                <w:lang w:eastAsia="en-GB"/>
                <w14:cntxtAlts/>
              </w:rPr>
              <w:t xml:space="preserve">he </w:t>
            </w:r>
            <w:r w:rsidR="002A2D45">
              <w:rPr>
                <w:rFonts w:ascii="Calibri" w:eastAsia="Times New Roman" w:hAnsi="Calibri" w:cs="Calibri"/>
                <w:bCs/>
                <w:iCs/>
                <w:color w:val="000000"/>
                <w:kern w:val="28"/>
                <w:sz w:val="20"/>
                <w:szCs w:val="20"/>
                <w:lang w:eastAsia="en-GB"/>
                <w14:cntxtAlts/>
              </w:rPr>
              <w:t>D</w:t>
            </w:r>
            <w:r>
              <w:rPr>
                <w:rFonts w:ascii="Calibri" w:eastAsia="Times New Roman" w:hAnsi="Calibri" w:cs="Calibri"/>
                <w:bCs/>
                <w:iCs/>
                <w:color w:val="000000"/>
                <w:kern w:val="28"/>
                <w:sz w:val="20"/>
                <w:szCs w:val="20"/>
                <w:lang w:eastAsia="en-GB"/>
                <w14:cntxtAlts/>
              </w:rPr>
              <w:t xml:space="preserve">ark. </w:t>
            </w:r>
            <w:r w:rsidR="004250F1">
              <w:rPr>
                <w:rFonts w:ascii="Calibri" w:eastAsia="Times New Roman" w:hAnsi="Calibri" w:cs="Calibri"/>
                <w:b/>
                <w:bCs/>
                <w:i/>
                <w:iCs/>
                <w:color w:val="000000"/>
                <w:kern w:val="28"/>
                <w:sz w:val="20"/>
                <w:szCs w:val="20"/>
                <w:u w:val="single"/>
                <w:lang w:eastAsia="en-GB"/>
                <w14:cntxtAlts/>
              </w:rPr>
              <w:t xml:space="preserve"> </w:t>
            </w:r>
            <w:r w:rsidR="007242FA">
              <w:rPr>
                <w:rFonts w:ascii="Calibri" w:eastAsia="Times New Roman" w:hAnsi="Calibri" w:cs="Calibri"/>
                <w:b/>
                <w:bCs/>
                <w:i/>
                <w:iCs/>
                <w:color w:val="000000"/>
                <w:kern w:val="28"/>
                <w:sz w:val="20"/>
                <w:szCs w:val="20"/>
                <w:u w:val="single"/>
                <w:lang w:eastAsia="en-GB"/>
                <w14:cntxtAlts/>
              </w:rPr>
              <w:t xml:space="preserve"> </w:t>
            </w:r>
          </w:p>
        </w:tc>
        <w:tc>
          <w:tcPr>
            <w:tcW w:w="5330" w:type="dxa"/>
          </w:tcPr>
          <w:p w14:paraId="7414EC89" w14:textId="409EBE33" w:rsidR="00E85149" w:rsidRDefault="00A56017" w:rsidP="00E85149">
            <w:pPr>
              <w:jc w:val="center"/>
              <w:rPr>
                <w:rFonts w:ascii="Calibri" w:hAnsi="Calibri" w:cs="Calibri"/>
                <w:b/>
                <w:color w:val="00B0F0"/>
                <w:sz w:val="28"/>
                <w:szCs w:val="28"/>
                <w:u w:val="single"/>
              </w:rPr>
            </w:pPr>
            <w:r>
              <w:rPr>
                <w:rFonts w:ascii="Calibri" w:hAnsi="Calibri" w:cs="Calibri"/>
                <w:b/>
                <w:color w:val="00B0F0"/>
                <w:sz w:val="28"/>
                <w:szCs w:val="28"/>
                <w:u w:val="single"/>
              </w:rPr>
              <w:t xml:space="preserve">Year </w:t>
            </w:r>
            <w:r w:rsidR="000E2354" w:rsidRPr="000E2354">
              <w:rPr>
                <w:rFonts w:ascii="Calibri" w:hAnsi="Calibri" w:cs="Calibri"/>
                <w:b/>
                <w:color w:val="00B0F0"/>
                <w:sz w:val="28"/>
                <w:szCs w:val="28"/>
                <w:u w:val="single"/>
              </w:rPr>
              <w:t>2</w:t>
            </w:r>
            <w:r>
              <w:rPr>
                <w:rFonts w:ascii="Calibri" w:hAnsi="Calibri" w:cs="Calibri"/>
                <w:b/>
                <w:color w:val="00B0F0"/>
                <w:sz w:val="28"/>
                <w:szCs w:val="28"/>
                <w:u w:val="single"/>
              </w:rPr>
              <w:t xml:space="preserve"> Maths</w:t>
            </w:r>
          </w:p>
          <w:p w14:paraId="0D933ACB" w14:textId="7DC7A874" w:rsidR="00E458D3" w:rsidRDefault="004250F1" w:rsidP="00B9246B">
            <w:pPr>
              <w:rPr>
                <w:rFonts w:ascii="Calibri" w:hAnsi="Calibri" w:cs="Calibri"/>
                <w:sz w:val="20"/>
                <w:szCs w:val="20"/>
              </w:rPr>
            </w:pPr>
            <w:r>
              <w:rPr>
                <w:rFonts w:ascii="Calibri" w:hAnsi="Calibri" w:cs="Calibri"/>
                <w:sz w:val="20"/>
                <w:szCs w:val="20"/>
              </w:rPr>
              <w:t>In Maths we shall be looking at numbers up to 100 and exploring their place value. We shall be learning to use the four operations with these numbers to</w:t>
            </w:r>
            <w:r w:rsidR="002A2D45">
              <w:rPr>
                <w:rFonts w:ascii="Calibri" w:hAnsi="Calibri" w:cs="Calibri"/>
                <w:sz w:val="20"/>
                <w:szCs w:val="20"/>
              </w:rPr>
              <w:t>o</w:t>
            </w:r>
            <w:r>
              <w:rPr>
                <w:rFonts w:ascii="Calibri" w:hAnsi="Calibri" w:cs="Calibri"/>
                <w:sz w:val="20"/>
                <w:szCs w:val="20"/>
              </w:rPr>
              <w:t xml:space="preserve">. Children will be learning to count in 2’s, 3’s, 5’s and 10’s. They need to know these time tables off by heart so your support with this would be </w:t>
            </w:r>
            <w:r w:rsidR="00614225">
              <w:rPr>
                <w:rFonts w:ascii="Calibri" w:hAnsi="Calibri" w:cs="Calibri"/>
                <w:sz w:val="20"/>
                <w:szCs w:val="20"/>
              </w:rPr>
              <w:t>helpful</w:t>
            </w:r>
            <w:r>
              <w:rPr>
                <w:rFonts w:ascii="Calibri" w:hAnsi="Calibri" w:cs="Calibri"/>
                <w:sz w:val="20"/>
                <w:szCs w:val="20"/>
              </w:rPr>
              <w:t xml:space="preserve">. </w:t>
            </w:r>
          </w:p>
          <w:p w14:paraId="32E54818" w14:textId="4249C4B6" w:rsidR="004250F1" w:rsidRDefault="008579F7" w:rsidP="00B9246B">
            <w:pPr>
              <w:rPr>
                <w:rFonts w:ascii="Calibri" w:hAnsi="Calibri" w:cs="Calibri"/>
                <w:sz w:val="20"/>
                <w:szCs w:val="28"/>
              </w:rPr>
            </w:pPr>
            <w:r>
              <w:rPr>
                <w:noProof/>
              </w:rPr>
              <w:drawing>
                <wp:anchor distT="0" distB="0" distL="114300" distR="114300" simplePos="0" relativeHeight="251731968" behindDoc="1" locked="0" layoutInCell="1" allowOverlap="1" wp14:anchorId="604BF834" wp14:editId="4A273B7C">
                  <wp:simplePos x="0" y="0"/>
                  <wp:positionH relativeFrom="column">
                    <wp:posOffset>2223135</wp:posOffset>
                  </wp:positionH>
                  <wp:positionV relativeFrom="paragraph">
                    <wp:posOffset>184785</wp:posOffset>
                  </wp:positionV>
                  <wp:extent cx="905510" cy="657860"/>
                  <wp:effectExtent l="0" t="0" r="8890" b="8890"/>
                  <wp:wrapTight wrapText="bothSides">
                    <wp:wrapPolygon edited="0">
                      <wp:start x="0" y="0"/>
                      <wp:lineTo x="0" y="21266"/>
                      <wp:lineTo x="21358" y="21266"/>
                      <wp:lineTo x="21358" y="0"/>
                      <wp:lineTo x="0" y="0"/>
                    </wp:wrapPolygon>
                  </wp:wrapTight>
                  <wp:docPr id="8" name="Picture 8" descr="Time Tables Rock Stars » Elmwood Juni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me Tables Rock Stars » Elmwood Junior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551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225">
              <w:rPr>
                <w:rFonts w:ascii="Calibri" w:hAnsi="Calibri" w:cs="Calibri"/>
                <w:sz w:val="20"/>
                <w:szCs w:val="28"/>
              </w:rPr>
              <w:t xml:space="preserve">We will be taking part in Winning </w:t>
            </w:r>
            <w:r w:rsidR="002A2D45">
              <w:rPr>
                <w:rFonts w:ascii="Calibri" w:hAnsi="Calibri" w:cs="Calibri"/>
                <w:sz w:val="20"/>
                <w:szCs w:val="28"/>
              </w:rPr>
              <w:t>with</w:t>
            </w:r>
            <w:r w:rsidR="00614225">
              <w:rPr>
                <w:rFonts w:ascii="Calibri" w:hAnsi="Calibri" w:cs="Calibri"/>
                <w:sz w:val="20"/>
                <w:szCs w:val="28"/>
              </w:rPr>
              <w:t xml:space="preserve"> </w:t>
            </w:r>
            <w:r>
              <w:rPr>
                <w:rFonts w:ascii="Calibri" w:hAnsi="Calibri" w:cs="Calibri"/>
                <w:sz w:val="20"/>
                <w:szCs w:val="28"/>
              </w:rPr>
              <w:t>N</w:t>
            </w:r>
            <w:r w:rsidR="00614225">
              <w:rPr>
                <w:rFonts w:ascii="Calibri" w:hAnsi="Calibri" w:cs="Calibri"/>
                <w:sz w:val="20"/>
                <w:szCs w:val="28"/>
              </w:rPr>
              <w:t xml:space="preserve">umbers and using Times Table Rockstars </w:t>
            </w:r>
            <w:r w:rsidR="002A2D45">
              <w:rPr>
                <w:rFonts w:ascii="Calibri" w:hAnsi="Calibri" w:cs="Calibri"/>
                <w:sz w:val="20"/>
                <w:szCs w:val="28"/>
              </w:rPr>
              <w:t>daily</w:t>
            </w:r>
            <w:r w:rsidR="00614225">
              <w:rPr>
                <w:rFonts w:ascii="Calibri" w:hAnsi="Calibri" w:cs="Calibri"/>
                <w:sz w:val="20"/>
                <w:szCs w:val="28"/>
              </w:rPr>
              <w:t xml:space="preserve">. </w:t>
            </w:r>
          </w:p>
          <w:p w14:paraId="01808962" w14:textId="77777777" w:rsidR="00B6612F" w:rsidRPr="00B6612F" w:rsidRDefault="00B6612F" w:rsidP="00B9246B">
            <w:pPr>
              <w:rPr>
                <w:rFonts w:ascii="Calibri" w:hAnsi="Calibri" w:cs="Calibri"/>
                <w:sz w:val="20"/>
                <w:szCs w:val="28"/>
              </w:rPr>
            </w:pPr>
            <w:r w:rsidRPr="00B6612F">
              <w:rPr>
                <w:rFonts w:ascii="Calibri" w:hAnsi="Calibri" w:cs="Calibri"/>
                <w:sz w:val="20"/>
                <w:szCs w:val="28"/>
              </w:rPr>
              <w:t xml:space="preserve">We shall also be exploring shapes and statistics across the term as well as measure. </w:t>
            </w:r>
          </w:p>
          <w:p w14:paraId="69A39DC1" w14:textId="41E5EE55" w:rsidR="00B6612F" w:rsidRPr="004250F1" w:rsidRDefault="00B6612F" w:rsidP="00B9246B">
            <w:pPr>
              <w:rPr>
                <w:rFonts w:ascii="Calibri" w:hAnsi="Calibri" w:cs="Calibri"/>
                <w:color w:val="00B0F0"/>
                <w:sz w:val="28"/>
                <w:szCs w:val="28"/>
              </w:rPr>
            </w:pPr>
            <w:r w:rsidRPr="00B6612F">
              <w:rPr>
                <w:rFonts w:ascii="Calibri" w:hAnsi="Calibri" w:cs="Calibri"/>
                <w:sz w:val="20"/>
                <w:szCs w:val="28"/>
              </w:rPr>
              <w:t xml:space="preserve">Please encourage counting at home and whilst you are out </w:t>
            </w:r>
            <w:r w:rsidR="002A2D45">
              <w:rPr>
                <w:rFonts w:ascii="Calibri" w:hAnsi="Calibri" w:cs="Calibri"/>
                <w:sz w:val="20"/>
                <w:szCs w:val="28"/>
              </w:rPr>
              <w:t>and about – maths is everywhere</w:t>
            </w:r>
            <w:r w:rsidRPr="00B6612F">
              <w:rPr>
                <w:rFonts w:ascii="Calibri" w:hAnsi="Calibri" w:cs="Calibri"/>
                <w:sz w:val="20"/>
                <w:szCs w:val="28"/>
              </w:rPr>
              <w:t xml:space="preserve">. Children can also practise number formation. </w:t>
            </w:r>
          </w:p>
        </w:tc>
      </w:tr>
      <w:tr w:rsidR="008579F7" w:rsidRPr="00E85149" w14:paraId="0EFAA52B" w14:textId="77777777" w:rsidTr="00A56017">
        <w:trPr>
          <w:trHeight w:val="1025"/>
        </w:trPr>
        <w:tc>
          <w:tcPr>
            <w:tcW w:w="5313" w:type="dxa"/>
          </w:tcPr>
          <w:p w14:paraId="01D6AB14" w14:textId="0A1B5655" w:rsidR="00E458D3" w:rsidRPr="00B9246B" w:rsidRDefault="00A56017" w:rsidP="00E85149">
            <w:pPr>
              <w:jc w:val="center"/>
              <w:rPr>
                <w:rFonts w:ascii="Calibri" w:hAnsi="Calibri" w:cs="Calibri"/>
                <w:b/>
                <w:color w:val="ED7D31" w:themeColor="accent2"/>
                <w:sz w:val="28"/>
                <w:u w:val="single"/>
              </w:rPr>
            </w:pPr>
            <w:r w:rsidRPr="00B9246B">
              <w:rPr>
                <w:rFonts w:ascii="Calibri" w:hAnsi="Calibri" w:cs="Calibri"/>
                <w:b/>
                <w:color w:val="ED7D31" w:themeColor="accent2"/>
                <w:sz w:val="28"/>
                <w:u w:val="single"/>
              </w:rPr>
              <w:t xml:space="preserve">Year </w:t>
            </w:r>
            <w:r w:rsidR="000E2354" w:rsidRPr="000E2354">
              <w:rPr>
                <w:rFonts w:ascii="Calibri" w:hAnsi="Calibri" w:cs="Calibri"/>
                <w:b/>
                <w:color w:val="ED7D31" w:themeColor="accent2"/>
                <w:sz w:val="28"/>
                <w:u w:val="single"/>
              </w:rPr>
              <w:t xml:space="preserve">2 </w:t>
            </w:r>
            <w:r w:rsidRPr="00B9246B">
              <w:rPr>
                <w:rFonts w:ascii="Calibri" w:hAnsi="Calibri" w:cs="Calibri"/>
                <w:b/>
                <w:color w:val="ED7D31" w:themeColor="accent2"/>
                <w:sz w:val="28"/>
                <w:u w:val="single"/>
              </w:rPr>
              <w:t>Science</w:t>
            </w:r>
          </w:p>
          <w:p w14:paraId="11F193A5" w14:textId="631F21CC" w:rsidR="00A51864" w:rsidRPr="00A51864" w:rsidRDefault="009374EF" w:rsidP="00614225">
            <w:pPr>
              <w:rPr>
                <w:rFonts w:ascii="Calibri" w:hAnsi="Calibri" w:cs="Calibri"/>
                <w:sz w:val="20"/>
                <w:szCs w:val="20"/>
              </w:rPr>
            </w:pPr>
            <w:r>
              <w:rPr>
                <w:noProof/>
              </w:rPr>
              <w:drawing>
                <wp:anchor distT="0" distB="0" distL="114300" distR="114300" simplePos="0" relativeHeight="251725824" behindDoc="1" locked="0" layoutInCell="1" allowOverlap="1" wp14:anchorId="12323551" wp14:editId="5C27F418">
                  <wp:simplePos x="0" y="0"/>
                  <wp:positionH relativeFrom="column">
                    <wp:posOffset>1857375</wp:posOffset>
                  </wp:positionH>
                  <wp:positionV relativeFrom="paragraph">
                    <wp:posOffset>987425</wp:posOffset>
                  </wp:positionV>
                  <wp:extent cx="1319530" cy="1013460"/>
                  <wp:effectExtent l="0" t="0" r="0" b="0"/>
                  <wp:wrapTight wrapText="bothSides">
                    <wp:wrapPolygon edited="0">
                      <wp:start x="0" y="0"/>
                      <wp:lineTo x="0" y="21113"/>
                      <wp:lineTo x="21205" y="21113"/>
                      <wp:lineTo x="21205" y="0"/>
                      <wp:lineTo x="0" y="0"/>
                    </wp:wrapPolygon>
                  </wp:wrapTight>
                  <wp:docPr id="4" name="Picture 4" descr="Eating a healthy diet | Asthma + Lung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ting a healthy diet | Asthma + Lung U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953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1" allowOverlap="1" wp14:anchorId="7932E212" wp14:editId="04B48FCA">
                  <wp:simplePos x="0" y="0"/>
                  <wp:positionH relativeFrom="column">
                    <wp:posOffset>19685</wp:posOffset>
                  </wp:positionH>
                  <wp:positionV relativeFrom="paragraph">
                    <wp:posOffset>210185</wp:posOffset>
                  </wp:positionV>
                  <wp:extent cx="1195070" cy="845820"/>
                  <wp:effectExtent l="0" t="0" r="5080" b="0"/>
                  <wp:wrapTight wrapText="bothSides">
                    <wp:wrapPolygon edited="0">
                      <wp:start x="0" y="0"/>
                      <wp:lineTo x="0" y="20919"/>
                      <wp:lineTo x="21348" y="20919"/>
                      <wp:lineTo x="21348" y="0"/>
                      <wp:lineTo x="0" y="0"/>
                    </wp:wrapPolygon>
                  </wp:wrapTight>
                  <wp:docPr id="1" name="Picture 1" descr="At-Home STEM Activities: Life Cycle of a Frog — McAuliffe-Shepard Discover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ome STEM Activities: Life Cycle of a Frog — McAuliffe-Shepard Discovery  Cent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50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864">
              <w:rPr>
                <w:rFonts w:ascii="Calibri" w:hAnsi="Calibri" w:cs="Calibri"/>
                <w:sz w:val="20"/>
                <w:szCs w:val="20"/>
              </w:rPr>
              <w:t xml:space="preserve">In Science this </w:t>
            </w:r>
            <w:r w:rsidR="00614225">
              <w:rPr>
                <w:rFonts w:ascii="Calibri" w:hAnsi="Calibri" w:cs="Calibri"/>
                <w:sz w:val="20"/>
                <w:szCs w:val="20"/>
              </w:rPr>
              <w:t xml:space="preserve">term, the children will continue to enhance their scientific enquiry skills through their knowledge of animals and humans. The children will develop their understanding of life cycles for animals, plants and humans. They will be able to answer the question of ‘What do humans need to grow and be healthy?’ This will also include the children learning about a healthy balanced diet, exercise and good hygiene. They will also learn about only taking medicines prescribed by doctors. </w:t>
            </w:r>
          </w:p>
        </w:tc>
        <w:tc>
          <w:tcPr>
            <w:tcW w:w="5330" w:type="dxa"/>
          </w:tcPr>
          <w:p w14:paraId="7BB9D264" w14:textId="1D3B6A4B" w:rsidR="00E85149" w:rsidRDefault="007F51DA" w:rsidP="00E85149">
            <w:pPr>
              <w:jc w:val="center"/>
              <w:rPr>
                <w:rFonts w:ascii="Calibri" w:hAnsi="Calibri" w:cs="Calibri"/>
                <w:b/>
                <w:color w:val="00B050"/>
                <w:sz w:val="28"/>
                <w:u w:val="single"/>
              </w:rPr>
            </w:pPr>
            <w:r>
              <w:rPr>
                <w:noProof/>
              </w:rPr>
              <w:drawing>
                <wp:anchor distT="0" distB="0" distL="114300" distR="114300" simplePos="0" relativeHeight="251727872" behindDoc="1" locked="0" layoutInCell="1" allowOverlap="1" wp14:anchorId="630CAA17" wp14:editId="666CF0A0">
                  <wp:simplePos x="0" y="0"/>
                  <wp:positionH relativeFrom="column">
                    <wp:posOffset>-65405</wp:posOffset>
                  </wp:positionH>
                  <wp:positionV relativeFrom="paragraph">
                    <wp:posOffset>313690</wp:posOffset>
                  </wp:positionV>
                  <wp:extent cx="1463040" cy="705250"/>
                  <wp:effectExtent l="0" t="0" r="3810" b="0"/>
                  <wp:wrapTight wrapText="bothSides">
                    <wp:wrapPolygon edited="0">
                      <wp:start x="0" y="0"/>
                      <wp:lineTo x="0" y="21016"/>
                      <wp:lineTo x="21375" y="21016"/>
                      <wp:lineTo x="21375" y="0"/>
                      <wp:lineTo x="0" y="0"/>
                    </wp:wrapPolygon>
                  </wp:wrapTight>
                  <wp:docPr id="6" name="Picture 6" descr="AT THE HEART OF MIDDLESBROUGH'S HISTORY | ATHA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 THE HEART OF MIDDLESBROUGH'S HISTORY | ATHA &amp; C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3040" cy="70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17">
              <w:rPr>
                <w:rFonts w:ascii="Calibri" w:hAnsi="Calibri" w:cs="Calibri"/>
                <w:b/>
                <w:color w:val="00B050"/>
                <w:sz w:val="28"/>
                <w:u w:val="single"/>
              </w:rPr>
              <w:t xml:space="preserve">Year </w:t>
            </w:r>
            <w:r w:rsidR="000E2354" w:rsidRPr="000E2354">
              <w:rPr>
                <w:rFonts w:ascii="Calibri" w:hAnsi="Calibri" w:cs="Calibri"/>
                <w:b/>
                <w:color w:val="00B050"/>
                <w:sz w:val="28"/>
                <w:u w:val="single"/>
              </w:rPr>
              <w:t>2</w:t>
            </w:r>
            <w:r w:rsidR="00A56017">
              <w:rPr>
                <w:rFonts w:ascii="Calibri" w:hAnsi="Calibri" w:cs="Calibri"/>
                <w:b/>
                <w:color w:val="00B050"/>
                <w:sz w:val="28"/>
                <w:u w:val="single"/>
              </w:rPr>
              <w:t xml:space="preserve"> Wider </w:t>
            </w:r>
            <w:r w:rsidR="00B9246B">
              <w:rPr>
                <w:rFonts w:ascii="Calibri" w:hAnsi="Calibri" w:cs="Calibri"/>
                <w:b/>
                <w:color w:val="00B050"/>
                <w:sz w:val="28"/>
                <w:u w:val="single"/>
              </w:rPr>
              <w:t>Curriculum</w:t>
            </w:r>
          </w:p>
          <w:p w14:paraId="1DF728EA" w14:textId="23B6555E" w:rsidR="00E85149" w:rsidRPr="00462598" w:rsidRDefault="0085529A" w:rsidP="00462598">
            <w:pPr>
              <w:rPr>
                <w:rFonts w:ascii="Calibri" w:hAnsi="Calibri" w:cs="Calibri"/>
                <w:sz w:val="20"/>
              </w:rPr>
            </w:pPr>
            <w:r>
              <w:rPr>
                <w:rFonts w:ascii="Calibri" w:hAnsi="Calibri" w:cs="Calibri"/>
                <w:sz w:val="20"/>
              </w:rPr>
              <w:t>During the term, the children will be learning how Middlesbrough has changed in the last 200 years and to compare Middlesbrough to another location in the UK!</w:t>
            </w:r>
          </w:p>
          <w:p w14:paraId="6286139A" w14:textId="71106F4E" w:rsidR="007242FA" w:rsidRDefault="007242FA" w:rsidP="007242FA">
            <w:pPr>
              <w:rPr>
                <w:rFonts w:ascii="Calibri" w:hAnsi="Calibri" w:cs="Calibri"/>
                <w:sz w:val="20"/>
              </w:rPr>
            </w:pPr>
          </w:p>
          <w:p w14:paraId="68B60B5D" w14:textId="45054B42" w:rsidR="0085529A" w:rsidRDefault="0027339C" w:rsidP="007242FA">
            <w:pPr>
              <w:rPr>
                <w:rFonts w:ascii="Calibri" w:hAnsi="Calibri" w:cs="Calibri"/>
                <w:sz w:val="20"/>
              </w:rPr>
            </w:pPr>
            <w:r>
              <w:rPr>
                <w:rFonts w:ascii="Calibri" w:hAnsi="Calibri" w:cs="Calibri"/>
                <w:noProof/>
                <w:sz w:val="20"/>
              </w:rPr>
              <w:drawing>
                <wp:anchor distT="0" distB="0" distL="114300" distR="114300" simplePos="0" relativeHeight="251726848" behindDoc="1" locked="0" layoutInCell="1" allowOverlap="1" wp14:anchorId="25AFA6FE" wp14:editId="7AA6C815">
                  <wp:simplePos x="0" y="0"/>
                  <wp:positionH relativeFrom="column">
                    <wp:posOffset>2566670</wp:posOffset>
                  </wp:positionH>
                  <wp:positionV relativeFrom="paragraph">
                    <wp:posOffset>567690</wp:posOffset>
                  </wp:positionV>
                  <wp:extent cx="609600" cy="607060"/>
                  <wp:effectExtent l="0" t="0" r="0" b="2540"/>
                  <wp:wrapTight wrapText="bothSides">
                    <wp:wrapPolygon edited="0">
                      <wp:start x="0" y="0"/>
                      <wp:lineTo x="0" y="21013"/>
                      <wp:lineTo x="20925" y="21013"/>
                      <wp:lineTo x="20925" y="0"/>
                      <wp:lineTo x="0" y="0"/>
                    </wp:wrapPolygon>
                  </wp:wrapTight>
                  <wp:docPr id="5" name="Picture 5" descr="C:\Users\pnlrossington\AppData\Local\Microsoft\Windows\INetCache\Content.MSO\36DC05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nlrossington\AppData\Local\Microsoft\Windows\INetCache\Content.MSO\36DC053F.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2FA">
              <w:rPr>
                <w:rFonts w:ascii="Calibri" w:hAnsi="Calibri" w:cs="Calibri"/>
                <w:sz w:val="20"/>
              </w:rPr>
              <w:t xml:space="preserve">In DT the children </w:t>
            </w:r>
            <w:r w:rsidR="0085529A">
              <w:rPr>
                <w:rFonts w:ascii="Calibri" w:hAnsi="Calibri" w:cs="Calibri"/>
                <w:sz w:val="20"/>
              </w:rPr>
              <w:t xml:space="preserve">will be making vehicles for their trolls which can move. We are very much looking forward to seeing what the children make for their troll and developing their wood work skills! </w:t>
            </w:r>
          </w:p>
          <w:p w14:paraId="43610A27" w14:textId="19B161E5" w:rsidR="0085529A" w:rsidRDefault="0085529A" w:rsidP="007242FA">
            <w:pPr>
              <w:rPr>
                <w:rFonts w:ascii="Calibri" w:hAnsi="Calibri" w:cs="Calibri"/>
                <w:sz w:val="20"/>
              </w:rPr>
            </w:pPr>
          </w:p>
          <w:p w14:paraId="799F7948" w14:textId="1260FA50" w:rsidR="00E85149" w:rsidRDefault="0085529A" w:rsidP="007242FA">
            <w:pPr>
              <w:rPr>
                <w:rFonts w:ascii="Calibri" w:hAnsi="Calibri" w:cs="Calibri"/>
                <w:sz w:val="20"/>
              </w:rPr>
            </w:pPr>
            <w:r>
              <w:rPr>
                <w:rFonts w:ascii="Calibri" w:hAnsi="Calibri" w:cs="Calibri"/>
                <w:sz w:val="20"/>
              </w:rPr>
              <w:t xml:space="preserve">In Art, the children will learn about Mackenzie Thorpe and how to create their own piece of art work in his style. </w:t>
            </w:r>
            <w:r w:rsidR="007242FA">
              <w:rPr>
                <w:rFonts w:ascii="Calibri" w:hAnsi="Calibri" w:cs="Calibri"/>
                <w:sz w:val="20"/>
              </w:rPr>
              <w:t xml:space="preserve"> </w:t>
            </w:r>
          </w:p>
          <w:p w14:paraId="51DE09CA" w14:textId="77777777" w:rsidR="0085529A" w:rsidRDefault="0085529A" w:rsidP="007242FA">
            <w:pPr>
              <w:rPr>
                <w:rFonts w:ascii="Calibri" w:hAnsi="Calibri" w:cs="Calibri"/>
                <w:sz w:val="20"/>
              </w:rPr>
            </w:pPr>
          </w:p>
          <w:p w14:paraId="689749E4" w14:textId="0FDE11E3" w:rsidR="0085529A" w:rsidRPr="007242FA" w:rsidRDefault="007F51DA" w:rsidP="007242FA">
            <w:pPr>
              <w:rPr>
                <w:rFonts w:ascii="Calibri" w:hAnsi="Calibri" w:cs="Calibri"/>
                <w:sz w:val="20"/>
              </w:rPr>
            </w:pPr>
            <w:r>
              <w:rPr>
                <w:rFonts w:ascii="Calibri" w:hAnsi="Calibri" w:cs="Calibri"/>
                <w:sz w:val="20"/>
              </w:rPr>
              <w:t xml:space="preserve">In Computing, the children will continue to practise their coding skills on scratch and make movies about owls! </w:t>
            </w:r>
          </w:p>
        </w:tc>
      </w:tr>
      <w:tr w:rsidR="008579F7" w:rsidRPr="00E85149" w14:paraId="680EFEAF" w14:textId="77777777" w:rsidTr="00A56017">
        <w:trPr>
          <w:trHeight w:val="1025"/>
        </w:trPr>
        <w:tc>
          <w:tcPr>
            <w:tcW w:w="5313" w:type="dxa"/>
          </w:tcPr>
          <w:p w14:paraId="14780403" w14:textId="2136E69F" w:rsidR="00E85149" w:rsidRPr="00E458D3" w:rsidRDefault="00A56017" w:rsidP="00E85149">
            <w:pPr>
              <w:jc w:val="center"/>
              <w:rPr>
                <w:rFonts w:ascii="Calibri" w:hAnsi="Calibri" w:cs="Calibri"/>
                <w:b/>
                <w:color w:val="002060"/>
                <w:sz w:val="28"/>
                <w:u w:val="single"/>
              </w:rPr>
            </w:pPr>
            <w:r>
              <w:rPr>
                <w:rFonts w:ascii="Calibri" w:hAnsi="Calibri" w:cs="Calibri"/>
                <w:b/>
                <w:color w:val="002060"/>
                <w:sz w:val="28"/>
                <w:u w:val="single"/>
              </w:rPr>
              <w:t xml:space="preserve">Year </w:t>
            </w:r>
            <w:r w:rsidR="000E2354" w:rsidRPr="000E2354">
              <w:rPr>
                <w:rFonts w:ascii="Calibri" w:hAnsi="Calibri" w:cs="Calibri"/>
                <w:b/>
                <w:color w:val="002060"/>
                <w:sz w:val="28"/>
                <w:u w:val="single"/>
              </w:rPr>
              <w:t>2</w:t>
            </w:r>
            <w:r>
              <w:rPr>
                <w:rFonts w:ascii="Calibri" w:hAnsi="Calibri" w:cs="Calibri"/>
                <w:b/>
                <w:color w:val="002060"/>
                <w:sz w:val="28"/>
                <w:u w:val="single"/>
              </w:rPr>
              <w:t xml:space="preserve"> Homework</w:t>
            </w:r>
          </w:p>
          <w:p w14:paraId="1BD253CC" w14:textId="03415901" w:rsidR="000E2354" w:rsidRDefault="000E2354" w:rsidP="000E2354">
            <w:pPr>
              <w:rPr>
                <w:rFonts w:ascii="Calibri" w:eastAsia="Times New Roman" w:hAnsi="Calibri" w:cs="Calibri"/>
                <w:bCs/>
                <w:iCs/>
                <w:color w:val="000000"/>
                <w:kern w:val="28"/>
                <w:sz w:val="20"/>
                <w:szCs w:val="24"/>
                <w:lang w:eastAsia="en-GB"/>
                <w14:cntxtAlts/>
              </w:rPr>
            </w:pPr>
            <w:r w:rsidRPr="00A51864">
              <w:rPr>
                <w:rFonts w:ascii="Calibri" w:eastAsia="Times New Roman" w:hAnsi="Calibri" w:cs="Calibri"/>
                <w:bCs/>
                <w:iCs/>
                <w:color w:val="000000"/>
                <w:kern w:val="28"/>
                <w:sz w:val="20"/>
                <w:szCs w:val="24"/>
                <w:lang w:eastAsia="en-GB"/>
                <w14:cntxtAlts/>
              </w:rPr>
              <w:t xml:space="preserve">This term, Y2 children will receive weekly homework.  Please support your child with their learning and ask a member of the Y2 team if you have any questions. If your child is struggling, then please let us know so that we can support them further. </w:t>
            </w:r>
            <w:r w:rsidR="00B6612F" w:rsidRPr="00A51864">
              <w:rPr>
                <w:rFonts w:ascii="Calibri" w:eastAsia="Times New Roman" w:hAnsi="Calibri" w:cs="Calibri"/>
                <w:bCs/>
                <w:iCs/>
                <w:color w:val="000000"/>
                <w:kern w:val="28"/>
                <w:sz w:val="20"/>
                <w:szCs w:val="24"/>
                <w:lang w:eastAsia="en-GB"/>
                <w14:cntxtAlts/>
              </w:rPr>
              <w:t xml:space="preserve">Homework will be given on a Friday to be completed and returned by the following </w:t>
            </w:r>
            <w:r w:rsidR="00B6612F">
              <w:rPr>
                <w:rFonts w:ascii="Calibri" w:eastAsia="Times New Roman" w:hAnsi="Calibri" w:cs="Calibri"/>
                <w:bCs/>
                <w:iCs/>
                <w:color w:val="000000"/>
                <w:kern w:val="28"/>
                <w:sz w:val="20"/>
                <w:szCs w:val="24"/>
                <w:lang w:eastAsia="en-GB"/>
                <w14:cntxtAlts/>
              </w:rPr>
              <w:t>Friday</w:t>
            </w:r>
            <w:r w:rsidR="00B6612F" w:rsidRPr="00A51864">
              <w:rPr>
                <w:rFonts w:ascii="Calibri" w:eastAsia="Times New Roman" w:hAnsi="Calibri" w:cs="Calibri"/>
                <w:bCs/>
                <w:iCs/>
                <w:color w:val="000000"/>
                <w:kern w:val="28"/>
                <w:sz w:val="20"/>
                <w:szCs w:val="24"/>
                <w:lang w:eastAsia="en-GB"/>
                <w14:cntxtAlts/>
              </w:rPr>
              <w:t>.</w:t>
            </w:r>
          </w:p>
          <w:p w14:paraId="7D001BA7" w14:textId="77777777" w:rsidR="0027339C" w:rsidRPr="00A51864" w:rsidRDefault="0027339C" w:rsidP="000E2354">
            <w:pPr>
              <w:rPr>
                <w:rFonts w:ascii="Calibri" w:eastAsia="Times New Roman" w:hAnsi="Calibri" w:cs="Calibri"/>
                <w:bCs/>
                <w:iCs/>
                <w:color w:val="000000"/>
                <w:kern w:val="28"/>
                <w:sz w:val="20"/>
                <w:szCs w:val="24"/>
                <w:lang w:eastAsia="en-GB"/>
                <w14:cntxtAlts/>
              </w:rPr>
            </w:pPr>
          </w:p>
          <w:p w14:paraId="6EE56D7B" w14:textId="77777777" w:rsidR="000E2354" w:rsidRPr="00A51864" w:rsidRDefault="000E2354" w:rsidP="000E2354">
            <w:pPr>
              <w:rPr>
                <w:rFonts w:ascii="Calibri" w:eastAsia="Times New Roman" w:hAnsi="Calibri" w:cs="Calibri"/>
                <w:bCs/>
                <w:iCs/>
                <w:color w:val="000000"/>
                <w:kern w:val="28"/>
                <w:sz w:val="20"/>
                <w:szCs w:val="24"/>
                <w:lang w:eastAsia="en-GB"/>
                <w14:cntxtAlts/>
              </w:rPr>
            </w:pPr>
            <w:r w:rsidRPr="00A51864">
              <w:rPr>
                <w:rFonts w:ascii="Calibri" w:eastAsia="Times New Roman" w:hAnsi="Calibri" w:cs="Calibri"/>
                <w:bCs/>
                <w:iCs/>
                <w:color w:val="000000"/>
                <w:kern w:val="28"/>
                <w:sz w:val="20"/>
                <w:szCs w:val="24"/>
                <w:lang w:eastAsia="en-GB"/>
                <w14:cntxtAlts/>
              </w:rPr>
              <w:t>Weekly spellings to be tested on a Friday.</w:t>
            </w:r>
          </w:p>
          <w:p w14:paraId="08450C89" w14:textId="70094CBB" w:rsidR="00462598" w:rsidRDefault="00E23CB8" w:rsidP="000E2354">
            <w:pPr>
              <w:rPr>
                <w:rFonts w:ascii="Calibri" w:eastAsia="Times New Roman" w:hAnsi="Calibri" w:cs="Calibri"/>
                <w:bCs/>
                <w:iCs/>
                <w:color w:val="000000"/>
                <w:kern w:val="28"/>
                <w:sz w:val="20"/>
                <w:szCs w:val="24"/>
                <w:lang w:eastAsia="en-GB"/>
                <w14:cntxtAlts/>
              </w:rPr>
            </w:pPr>
            <w:r w:rsidRPr="0027339C">
              <w:rPr>
                <w:rFonts w:ascii="Calibri" w:eastAsia="Times New Roman" w:hAnsi="Calibri" w:cs="Calibri"/>
                <w:bCs/>
                <w:iCs/>
                <w:color w:val="000000"/>
                <w:kern w:val="28"/>
                <w:sz w:val="20"/>
                <w:szCs w:val="24"/>
                <w:lang w:eastAsia="en-GB"/>
                <w14:cntxtAlts/>
              </w:rPr>
              <w:t>Timetable Rockstars</w:t>
            </w:r>
            <w:r w:rsidR="0027339C" w:rsidRPr="0027339C">
              <w:rPr>
                <w:rFonts w:ascii="Calibri" w:eastAsia="Times New Roman" w:hAnsi="Calibri" w:cs="Calibri"/>
                <w:bCs/>
                <w:iCs/>
                <w:color w:val="000000"/>
                <w:kern w:val="28"/>
                <w:sz w:val="20"/>
                <w:szCs w:val="24"/>
                <w:lang w:eastAsia="en-GB"/>
                <w14:cntxtAlts/>
              </w:rPr>
              <w:t>- please go on this for at least 30 minutes across the week.</w:t>
            </w:r>
          </w:p>
          <w:p w14:paraId="1E860322" w14:textId="77777777" w:rsidR="00E23CB8" w:rsidRPr="00A51864" w:rsidRDefault="00E23CB8" w:rsidP="000E2354">
            <w:pPr>
              <w:rPr>
                <w:rFonts w:ascii="Calibri" w:eastAsia="Times New Roman" w:hAnsi="Calibri" w:cs="Calibri"/>
                <w:bCs/>
                <w:iCs/>
                <w:color w:val="000000"/>
                <w:kern w:val="28"/>
                <w:sz w:val="20"/>
                <w:szCs w:val="24"/>
                <w:lang w:eastAsia="en-GB"/>
                <w14:cntxtAlts/>
              </w:rPr>
            </w:pPr>
          </w:p>
          <w:p w14:paraId="409F2755" w14:textId="40932B7A" w:rsidR="00E458D3" w:rsidRPr="00E458D3" w:rsidRDefault="000E2354" w:rsidP="000E2354">
            <w:pPr>
              <w:rPr>
                <w:rFonts w:ascii="Calibri" w:hAnsi="Calibri" w:cs="Calibri"/>
                <w:color w:val="C45911" w:themeColor="accent2" w:themeShade="BF"/>
                <w:sz w:val="28"/>
              </w:rPr>
            </w:pPr>
            <w:r w:rsidRPr="00A51864">
              <w:rPr>
                <w:rFonts w:ascii="Calibri" w:eastAsia="Times New Roman" w:hAnsi="Calibri" w:cs="Calibri"/>
                <w:bCs/>
                <w:iCs/>
                <w:color w:val="000000"/>
                <w:kern w:val="28"/>
                <w:sz w:val="20"/>
                <w:szCs w:val="24"/>
                <w:lang w:eastAsia="en-GB"/>
                <w14:cntxtAlts/>
              </w:rPr>
              <w:t>Children are also expected to read daily at home and to complete their reading record with an adult.</w:t>
            </w:r>
            <w:r w:rsidR="00A51864" w:rsidRPr="00A51864">
              <w:rPr>
                <w:rFonts w:ascii="Calibri" w:eastAsia="Times New Roman" w:hAnsi="Calibri" w:cs="Calibri"/>
                <w:bCs/>
                <w:iCs/>
                <w:color w:val="000000"/>
                <w:kern w:val="28"/>
                <w:sz w:val="20"/>
                <w:szCs w:val="24"/>
                <w:lang w:eastAsia="en-GB"/>
                <w14:cntxtAlts/>
              </w:rPr>
              <w:t xml:space="preserve"> Children need to read four times at home during the week to</w:t>
            </w:r>
            <w:r w:rsidR="0027339C">
              <w:rPr>
                <w:rFonts w:ascii="Calibri" w:eastAsia="Times New Roman" w:hAnsi="Calibri" w:cs="Calibri"/>
                <w:bCs/>
                <w:iCs/>
                <w:color w:val="000000"/>
                <w:kern w:val="28"/>
                <w:sz w:val="20"/>
                <w:szCs w:val="24"/>
                <w:lang w:eastAsia="en-GB"/>
                <w14:cntxtAlts/>
              </w:rPr>
              <w:t xml:space="preserve"> earn</w:t>
            </w:r>
            <w:r w:rsidR="00A51864" w:rsidRPr="00A51864">
              <w:rPr>
                <w:rFonts w:ascii="Calibri" w:eastAsia="Times New Roman" w:hAnsi="Calibri" w:cs="Calibri"/>
                <w:bCs/>
                <w:iCs/>
                <w:color w:val="000000"/>
                <w:kern w:val="28"/>
                <w:sz w:val="20"/>
                <w:szCs w:val="24"/>
                <w:lang w:eastAsia="en-GB"/>
                <w14:cntxtAlts/>
              </w:rPr>
              <w:t xml:space="preserve"> a golden ticket. </w:t>
            </w:r>
          </w:p>
        </w:tc>
        <w:tc>
          <w:tcPr>
            <w:tcW w:w="5330" w:type="dxa"/>
          </w:tcPr>
          <w:p w14:paraId="34B4B103" w14:textId="1D35E9D4" w:rsidR="00E85149" w:rsidRPr="00B9246B" w:rsidRDefault="00A56017" w:rsidP="00E85149">
            <w:pPr>
              <w:jc w:val="center"/>
              <w:rPr>
                <w:rFonts w:ascii="Calibri" w:hAnsi="Calibri" w:cs="Calibri"/>
                <w:b/>
                <w:color w:val="7030A0"/>
                <w:sz w:val="28"/>
                <w:u w:val="single"/>
              </w:rPr>
            </w:pPr>
            <w:r w:rsidRPr="00B9246B">
              <w:rPr>
                <w:rFonts w:ascii="Calibri" w:hAnsi="Calibri" w:cs="Calibri"/>
                <w:b/>
                <w:color w:val="7030A0"/>
                <w:sz w:val="28"/>
                <w:u w:val="single"/>
              </w:rPr>
              <w:t xml:space="preserve">Year </w:t>
            </w:r>
            <w:r w:rsidR="000E2354" w:rsidRPr="000E2354">
              <w:rPr>
                <w:rFonts w:ascii="Calibri" w:hAnsi="Calibri" w:cs="Calibri"/>
                <w:b/>
                <w:color w:val="7030A0"/>
                <w:sz w:val="28"/>
                <w:u w:val="single"/>
              </w:rPr>
              <w:t>2</w:t>
            </w:r>
            <w:r w:rsidRPr="00B9246B">
              <w:rPr>
                <w:rFonts w:ascii="Calibri" w:hAnsi="Calibri" w:cs="Calibri"/>
                <w:b/>
                <w:color w:val="7030A0"/>
                <w:sz w:val="28"/>
                <w:u w:val="single"/>
              </w:rPr>
              <w:t xml:space="preserve"> Other information</w:t>
            </w:r>
          </w:p>
          <w:p w14:paraId="42C144C6" w14:textId="3ACE1256" w:rsidR="000E2354" w:rsidRPr="00A51864" w:rsidRDefault="000E2354" w:rsidP="000E2354">
            <w:pPr>
              <w:rPr>
                <w:rFonts w:ascii="Calibri" w:hAnsi="Calibri" w:cs="Calibri"/>
                <w:noProof/>
                <w:sz w:val="20"/>
                <w:szCs w:val="20"/>
              </w:rPr>
            </w:pPr>
            <w:r w:rsidRPr="00A51864">
              <w:rPr>
                <w:rFonts w:ascii="Calibri" w:hAnsi="Calibri" w:cs="Calibri"/>
                <w:noProof/>
                <w:sz w:val="20"/>
                <w:szCs w:val="20"/>
              </w:rPr>
              <w:t xml:space="preserve">PE will take place on a Monday afternoon.   Please send your child into school with their PE uniform: white tshirt, black shorts and trainers.  If the weather is cold, please provide your child with a black tracksuit. If children do not come with a Pennyman PE uniform, then they will be provided with one to wear. </w:t>
            </w:r>
          </w:p>
          <w:p w14:paraId="0B78460F" w14:textId="77777777" w:rsidR="000E2354" w:rsidRPr="00A51864" w:rsidRDefault="000E2354" w:rsidP="000E2354">
            <w:pPr>
              <w:rPr>
                <w:rFonts w:ascii="Calibri" w:hAnsi="Calibri" w:cs="Calibri"/>
                <w:noProof/>
                <w:sz w:val="20"/>
                <w:szCs w:val="20"/>
              </w:rPr>
            </w:pPr>
          </w:p>
          <w:p w14:paraId="66781017" w14:textId="77777777" w:rsidR="00A51864" w:rsidRDefault="000E2354" w:rsidP="000E2354">
            <w:pPr>
              <w:rPr>
                <w:rFonts w:ascii="Calibri" w:hAnsi="Calibri" w:cs="Calibri"/>
                <w:noProof/>
                <w:sz w:val="20"/>
                <w:szCs w:val="20"/>
              </w:rPr>
            </w:pPr>
            <w:r w:rsidRPr="00B6612F">
              <w:rPr>
                <w:rFonts w:ascii="Calibri" w:hAnsi="Calibri" w:cs="Calibri"/>
                <w:b/>
                <w:noProof/>
                <w:sz w:val="20"/>
                <w:szCs w:val="20"/>
                <w:u w:val="single"/>
              </w:rPr>
              <w:t>Reminder:</w:t>
            </w:r>
            <w:r w:rsidRPr="00A51864">
              <w:rPr>
                <w:rFonts w:ascii="Calibri" w:hAnsi="Calibri" w:cs="Calibri"/>
                <w:noProof/>
                <w:sz w:val="20"/>
                <w:szCs w:val="20"/>
              </w:rPr>
              <w:t xml:space="preserve">  Children are not permitted to wear jewell</w:t>
            </w:r>
            <w:r w:rsidR="00A51864">
              <w:rPr>
                <w:rFonts w:ascii="Calibri" w:hAnsi="Calibri" w:cs="Calibri"/>
                <w:noProof/>
                <w:sz w:val="20"/>
                <w:szCs w:val="20"/>
              </w:rPr>
              <w:t>e</w:t>
            </w:r>
            <w:r w:rsidRPr="00A51864">
              <w:rPr>
                <w:rFonts w:ascii="Calibri" w:hAnsi="Calibri" w:cs="Calibri"/>
                <w:noProof/>
                <w:sz w:val="20"/>
                <w:szCs w:val="20"/>
              </w:rPr>
              <w:t>ry, other than one small pair of stud earrings.  On PE days, please ensure that your child is able to remove these independently</w:t>
            </w:r>
            <w:r w:rsidR="00A51864" w:rsidRPr="00A51864">
              <w:rPr>
                <w:rFonts w:ascii="Calibri" w:hAnsi="Calibri" w:cs="Calibri"/>
                <w:noProof/>
                <w:sz w:val="20"/>
                <w:szCs w:val="20"/>
              </w:rPr>
              <w:t>.</w:t>
            </w:r>
          </w:p>
          <w:p w14:paraId="64E36A3F" w14:textId="77777777" w:rsidR="00A51864" w:rsidRDefault="00A51864" w:rsidP="000E2354">
            <w:pPr>
              <w:rPr>
                <w:rFonts w:ascii="Calibri" w:hAnsi="Calibri" w:cs="Calibri"/>
                <w:noProof/>
                <w:sz w:val="20"/>
                <w:szCs w:val="20"/>
              </w:rPr>
            </w:pPr>
          </w:p>
          <w:p w14:paraId="3C641F3B" w14:textId="4328A1F1" w:rsidR="00E85149" w:rsidRPr="00A51864" w:rsidRDefault="007F51DA" w:rsidP="00A51864">
            <w:pPr>
              <w:rPr>
                <w:rFonts w:ascii="Calibri" w:hAnsi="Calibri" w:cs="Calibri"/>
                <w:noProof/>
                <w:sz w:val="20"/>
                <w:szCs w:val="20"/>
              </w:rPr>
            </w:pPr>
            <w:r>
              <w:rPr>
                <w:rFonts w:ascii="Calibri" w:hAnsi="Calibri" w:cs="Calibri"/>
                <w:noProof/>
                <w:sz w:val="20"/>
                <w:szCs w:val="20"/>
              </w:rPr>
              <w:t xml:space="preserve">Children can bring a water bottle to school. Please ensure that this only has water and no juice, flavoured water or fizzy drinks. </w:t>
            </w:r>
          </w:p>
        </w:tc>
      </w:tr>
    </w:tbl>
    <w:p w14:paraId="7996C17F" w14:textId="5F60EA8B" w:rsidR="006202DB" w:rsidRPr="00E85149" w:rsidRDefault="006202DB" w:rsidP="006202DB">
      <w:pPr>
        <w:rPr>
          <w:rFonts w:ascii="Calibri" w:hAnsi="Calibri" w:cs="Calibri"/>
        </w:rPr>
      </w:pPr>
      <w:bookmarkStart w:id="0" w:name="_GoBack"/>
      <w:bookmarkEnd w:id="0"/>
    </w:p>
    <w:sectPr w:rsidR="006202DB" w:rsidRPr="00E85149" w:rsidSect="0027339C">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5E035" w14:textId="77777777" w:rsidR="00B9246B" w:rsidRDefault="00B9246B" w:rsidP="00B9246B">
      <w:pPr>
        <w:spacing w:after="0" w:line="240" w:lineRule="auto"/>
      </w:pPr>
      <w:r>
        <w:separator/>
      </w:r>
    </w:p>
  </w:endnote>
  <w:endnote w:type="continuationSeparator" w:id="0">
    <w:p w14:paraId="53015972" w14:textId="77777777" w:rsidR="00B9246B" w:rsidRDefault="00B9246B" w:rsidP="00B9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9751" w14:textId="77777777" w:rsidR="00B9246B" w:rsidRDefault="00B9246B" w:rsidP="00B9246B">
      <w:pPr>
        <w:spacing w:after="0" w:line="240" w:lineRule="auto"/>
      </w:pPr>
      <w:r>
        <w:separator/>
      </w:r>
    </w:p>
  </w:footnote>
  <w:footnote w:type="continuationSeparator" w:id="0">
    <w:p w14:paraId="7CDA4FF7" w14:textId="77777777" w:rsidR="00B9246B" w:rsidRDefault="00B9246B" w:rsidP="00B92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996C1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17pt" o:bullet="t">
        <v:imagedata r:id="rId1" o:title="logo"/>
      </v:shape>
    </w:pict>
  </w:numPicBullet>
  <w:numPicBullet w:numPicBulletId="1">
    <w:pict>
      <v:shape w14:anchorId="70FF2FEE" id="_x0000_i1027" type="#_x0000_t75" style="width:90.6pt;height:90.6pt" o:bullet="t">
        <v:imagedata r:id="rId2" o:title="golden thumbs up"/>
      </v:shape>
    </w:pict>
  </w:numPicBullet>
  <w:abstractNum w:abstractNumId="0" w15:restartNumberingAfterBreak="0">
    <w:nsid w:val="06DE2D2B"/>
    <w:multiLevelType w:val="hybridMultilevel"/>
    <w:tmpl w:val="21ECD96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5384F"/>
    <w:multiLevelType w:val="hybridMultilevel"/>
    <w:tmpl w:val="E8161916"/>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E64B7"/>
    <w:multiLevelType w:val="hybridMultilevel"/>
    <w:tmpl w:val="3FE807C2"/>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F84BD1"/>
    <w:multiLevelType w:val="hybridMultilevel"/>
    <w:tmpl w:val="BB94C57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9C54968"/>
    <w:multiLevelType w:val="hybridMultilevel"/>
    <w:tmpl w:val="164E1878"/>
    <w:lvl w:ilvl="0" w:tplc="A48E80BC">
      <w:start w:val="1"/>
      <w:numFmt w:val="bullet"/>
      <w:lvlText w:val=""/>
      <w:lvlPicBulletId w:val="1"/>
      <w:lvlJc w:val="left"/>
      <w:pPr>
        <w:ind w:left="1440" w:hanging="360"/>
      </w:pPr>
      <w:rPr>
        <w:rFonts w:ascii="Symbol" w:hAnsi="Symbol" w:hint="default"/>
        <w:color w:val="auto"/>
      </w:rPr>
    </w:lvl>
    <w:lvl w:ilvl="1" w:tplc="A48E80BC">
      <w:start w:val="1"/>
      <w:numFmt w:val="bullet"/>
      <w:lvlText w:val=""/>
      <w:lvlPicBulletId w:val="1"/>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29F7"/>
    <w:multiLevelType w:val="hybridMultilevel"/>
    <w:tmpl w:val="21200DFA"/>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00ACF"/>
    <w:multiLevelType w:val="hybridMultilevel"/>
    <w:tmpl w:val="D548B56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86985"/>
    <w:multiLevelType w:val="hybridMultilevel"/>
    <w:tmpl w:val="BD1A47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B41F0F"/>
    <w:multiLevelType w:val="hybridMultilevel"/>
    <w:tmpl w:val="4D645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45882"/>
    <w:multiLevelType w:val="hybridMultilevel"/>
    <w:tmpl w:val="5ED23524"/>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6C1CC1"/>
    <w:multiLevelType w:val="hybridMultilevel"/>
    <w:tmpl w:val="7F8A3E4C"/>
    <w:lvl w:ilvl="0" w:tplc="E620DDE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5"/>
  </w:num>
  <w:num w:numId="5">
    <w:abstractNumId w:val="10"/>
  </w:num>
  <w:num w:numId="6">
    <w:abstractNumId w:val="1"/>
  </w:num>
  <w:num w:numId="7">
    <w:abstractNumId w:val="0"/>
  </w:num>
  <w:num w:numId="8">
    <w:abstractNumId w:val="8"/>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DB"/>
    <w:rsid w:val="00031C2D"/>
    <w:rsid w:val="00064E94"/>
    <w:rsid w:val="000709C8"/>
    <w:rsid w:val="0007782C"/>
    <w:rsid w:val="00091F86"/>
    <w:rsid w:val="000B3079"/>
    <w:rsid w:val="000E0F5A"/>
    <w:rsid w:val="000E2354"/>
    <w:rsid w:val="000E23D1"/>
    <w:rsid w:val="00100896"/>
    <w:rsid w:val="001947E3"/>
    <w:rsid w:val="001D7FCB"/>
    <w:rsid w:val="002106AE"/>
    <w:rsid w:val="002326FB"/>
    <w:rsid w:val="0027339C"/>
    <w:rsid w:val="002918EC"/>
    <w:rsid w:val="002A2D45"/>
    <w:rsid w:val="00334DE0"/>
    <w:rsid w:val="00351D1D"/>
    <w:rsid w:val="003D44D3"/>
    <w:rsid w:val="003F2EFB"/>
    <w:rsid w:val="0042108F"/>
    <w:rsid w:val="004250F1"/>
    <w:rsid w:val="00462598"/>
    <w:rsid w:val="004B0FC0"/>
    <w:rsid w:val="004C3C62"/>
    <w:rsid w:val="004C54EA"/>
    <w:rsid w:val="004C7211"/>
    <w:rsid w:val="005219B7"/>
    <w:rsid w:val="00606BE5"/>
    <w:rsid w:val="00613E3F"/>
    <w:rsid w:val="00614225"/>
    <w:rsid w:val="006202DB"/>
    <w:rsid w:val="0063431C"/>
    <w:rsid w:val="00657614"/>
    <w:rsid w:val="00683B84"/>
    <w:rsid w:val="00716D21"/>
    <w:rsid w:val="007242FA"/>
    <w:rsid w:val="00765112"/>
    <w:rsid w:val="007868C2"/>
    <w:rsid w:val="0079125F"/>
    <w:rsid w:val="00796F15"/>
    <w:rsid w:val="007F51DA"/>
    <w:rsid w:val="008041CE"/>
    <w:rsid w:val="008177C4"/>
    <w:rsid w:val="0082503E"/>
    <w:rsid w:val="0085529A"/>
    <w:rsid w:val="008579F7"/>
    <w:rsid w:val="008714A1"/>
    <w:rsid w:val="008871F9"/>
    <w:rsid w:val="008A536F"/>
    <w:rsid w:val="008D53E9"/>
    <w:rsid w:val="008F3EA9"/>
    <w:rsid w:val="00906AA8"/>
    <w:rsid w:val="009374EF"/>
    <w:rsid w:val="009407E3"/>
    <w:rsid w:val="00961227"/>
    <w:rsid w:val="00965614"/>
    <w:rsid w:val="00983B17"/>
    <w:rsid w:val="009A74F0"/>
    <w:rsid w:val="009B1F5B"/>
    <w:rsid w:val="009B4CA1"/>
    <w:rsid w:val="009B4F14"/>
    <w:rsid w:val="009F2F87"/>
    <w:rsid w:val="00A17C1D"/>
    <w:rsid w:val="00A51864"/>
    <w:rsid w:val="00A53C7A"/>
    <w:rsid w:val="00A56017"/>
    <w:rsid w:val="00A57806"/>
    <w:rsid w:val="00A71BD5"/>
    <w:rsid w:val="00A93A69"/>
    <w:rsid w:val="00A9683D"/>
    <w:rsid w:val="00AA059E"/>
    <w:rsid w:val="00AB4BCF"/>
    <w:rsid w:val="00AB6855"/>
    <w:rsid w:val="00AD2170"/>
    <w:rsid w:val="00B42FE6"/>
    <w:rsid w:val="00B5643A"/>
    <w:rsid w:val="00B57083"/>
    <w:rsid w:val="00B6612F"/>
    <w:rsid w:val="00B9246B"/>
    <w:rsid w:val="00B933EF"/>
    <w:rsid w:val="00BE5E2B"/>
    <w:rsid w:val="00BF15E3"/>
    <w:rsid w:val="00C13DA3"/>
    <w:rsid w:val="00C16C3A"/>
    <w:rsid w:val="00C70A46"/>
    <w:rsid w:val="00CA3849"/>
    <w:rsid w:val="00CC391E"/>
    <w:rsid w:val="00CD15B1"/>
    <w:rsid w:val="00CD3634"/>
    <w:rsid w:val="00CF7914"/>
    <w:rsid w:val="00D3772E"/>
    <w:rsid w:val="00D57C4F"/>
    <w:rsid w:val="00DA201E"/>
    <w:rsid w:val="00DB48E7"/>
    <w:rsid w:val="00DB507F"/>
    <w:rsid w:val="00DD610B"/>
    <w:rsid w:val="00E00CA3"/>
    <w:rsid w:val="00E23CB8"/>
    <w:rsid w:val="00E343CD"/>
    <w:rsid w:val="00E458D3"/>
    <w:rsid w:val="00E578BC"/>
    <w:rsid w:val="00E85149"/>
    <w:rsid w:val="00EE2404"/>
    <w:rsid w:val="00EE6158"/>
    <w:rsid w:val="00F133D5"/>
    <w:rsid w:val="00F25907"/>
    <w:rsid w:val="00FD654C"/>
    <w:rsid w:val="00FE0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996C12F"/>
  <w15:chartTrackingRefBased/>
  <w15:docId w15:val="{07A7E391-38DF-4187-88D9-7E8DD3B5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914"/>
    <w:pPr>
      <w:ind w:left="720"/>
      <w:contextualSpacing/>
    </w:pPr>
  </w:style>
  <w:style w:type="paragraph" w:styleId="NormalWeb">
    <w:name w:val="Normal (Web)"/>
    <w:basedOn w:val="Normal"/>
    <w:uiPriority w:val="99"/>
    <w:unhideWhenUsed/>
    <w:rsid w:val="00CD36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391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C391E"/>
    <w:rPr>
      <w:rFonts w:ascii="Segoe UI" w:hAnsi="Segoe UI"/>
      <w:sz w:val="18"/>
      <w:szCs w:val="18"/>
    </w:rPr>
  </w:style>
  <w:style w:type="paragraph" w:styleId="Header">
    <w:name w:val="header"/>
    <w:basedOn w:val="Normal"/>
    <w:link w:val="HeaderChar"/>
    <w:uiPriority w:val="99"/>
    <w:unhideWhenUsed/>
    <w:rsid w:val="00B9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46B"/>
  </w:style>
  <w:style w:type="paragraph" w:styleId="Footer">
    <w:name w:val="footer"/>
    <w:basedOn w:val="Normal"/>
    <w:link w:val="FooterChar"/>
    <w:uiPriority w:val="99"/>
    <w:unhideWhenUsed/>
    <w:rsid w:val="00B9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46B"/>
  </w:style>
  <w:style w:type="character" w:styleId="CommentReference">
    <w:name w:val="annotation reference"/>
    <w:basedOn w:val="DefaultParagraphFont"/>
    <w:uiPriority w:val="99"/>
    <w:semiHidden/>
    <w:unhideWhenUsed/>
    <w:rsid w:val="002A2D45"/>
    <w:rPr>
      <w:sz w:val="16"/>
      <w:szCs w:val="16"/>
    </w:rPr>
  </w:style>
  <w:style w:type="paragraph" w:styleId="CommentText">
    <w:name w:val="annotation text"/>
    <w:basedOn w:val="Normal"/>
    <w:link w:val="CommentTextChar"/>
    <w:uiPriority w:val="99"/>
    <w:semiHidden/>
    <w:unhideWhenUsed/>
    <w:rsid w:val="002A2D45"/>
    <w:pPr>
      <w:spacing w:line="240" w:lineRule="auto"/>
    </w:pPr>
    <w:rPr>
      <w:sz w:val="20"/>
      <w:szCs w:val="20"/>
    </w:rPr>
  </w:style>
  <w:style w:type="character" w:customStyle="1" w:styleId="CommentTextChar">
    <w:name w:val="Comment Text Char"/>
    <w:basedOn w:val="DefaultParagraphFont"/>
    <w:link w:val="CommentText"/>
    <w:uiPriority w:val="99"/>
    <w:semiHidden/>
    <w:rsid w:val="002A2D45"/>
    <w:rPr>
      <w:sz w:val="20"/>
      <w:szCs w:val="20"/>
    </w:rPr>
  </w:style>
  <w:style w:type="paragraph" w:styleId="CommentSubject">
    <w:name w:val="annotation subject"/>
    <w:basedOn w:val="CommentText"/>
    <w:next w:val="CommentText"/>
    <w:link w:val="CommentSubjectChar"/>
    <w:uiPriority w:val="99"/>
    <w:semiHidden/>
    <w:unhideWhenUsed/>
    <w:rsid w:val="002A2D45"/>
    <w:rPr>
      <w:b/>
      <w:bCs/>
    </w:rPr>
  </w:style>
  <w:style w:type="character" w:customStyle="1" w:styleId="CommentSubjectChar">
    <w:name w:val="Comment Subject Char"/>
    <w:basedOn w:val="CommentTextChar"/>
    <w:link w:val="CommentSubject"/>
    <w:uiPriority w:val="99"/>
    <w:semiHidden/>
    <w:rsid w:val="002A2D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608">
      <w:bodyDiv w:val="1"/>
      <w:marLeft w:val="0"/>
      <w:marRight w:val="0"/>
      <w:marTop w:val="0"/>
      <w:marBottom w:val="0"/>
      <w:divBdr>
        <w:top w:val="none" w:sz="0" w:space="0" w:color="auto"/>
        <w:left w:val="none" w:sz="0" w:space="0" w:color="auto"/>
        <w:bottom w:val="none" w:sz="0" w:space="0" w:color="auto"/>
        <w:right w:val="none" w:sz="0" w:space="0" w:color="auto"/>
      </w:divBdr>
    </w:div>
    <w:div w:id="1322350327">
      <w:bodyDiv w:val="1"/>
      <w:marLeft w:val="0"/>
      <w:marRight w:val="0"/>
      <w:marTop w:val="0"/>
      <w:marBottom w:val="0"/>
      <w:divBdr>
        <w:top w:val="none" w:sz="0" w:space="0" w:color="auto"/>
        <w:left w:val="none" w:sz="0" w:space="0" w:color="auto"/>
        <w:bottom w:val="none" w:sz="0" w:space="0" w:color="auto"/>
        <w:right w:val="none" w:sz="0" w:space="0" w:color="auto"/>
      </w:divBdr>
    </w:div>
    <w:div w:id="18464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nyman.teesvalleyeducation.co.uk/wp-content/themes/mmd/images/logo.jpg" TargetMode="External"/><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Elizabeth</dc:creator>
  <cp:keywords/>
  <dc:description/>
  <cp:lastModifiedBy>Laura Rossington</cp:lastModifiedBy>
  <cp:revision>9</cp:revision>
  <cp:lastPrinted>2019-09-03T09:40:00Z</cp:lastPrinted>
  <dcterms:created xsi:type="dcterms:W3CDTF">2022-09-05T15:57:00Z</dcterms:created>
  <dcterms:modified xsi:type="dcterms:W3CDTF">2023-01-05T21:56:00Z</dcterms:modified>
</cp:coreProperties>
</file>